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1C33BF" w14:textId="77777777" w:rsidR="00AF4706" w:rsidRPr="00AF4706" w:rsidRDefault="00AF4706" w:rsidP="00AF4706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AF4706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3FFA18BA" w14:textId="77777777" w:rsidR="009F383D" w:rsidRDefault="000B1308" w:rsidP="009F383D">
      <w:pPr>
        <w:spacing w:after="0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78937873" w14:textId="77777777" w:rsidR="000B1308" w:rsidRPr="009F383D" w:rsidRDefault="000B1308" w:rsidP="009F383D">
      <w:pPr>
        <w:spacing w:after="0"/>
        <w:jc w:val="center"/>
        <w:rPr>
          <w:rFonts w:ascii="Times New Roman" w:hAnsi="Times New Roman" w:cs="Times New Roman"/>
          <w:cap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 учреждения</w:t>
      </w:r>
    </w:p>
    <w:p w14:paraId="4C80CEA9" w14:textId="77777777" w:rsidR="000B1308" w:rsidRPr="00840A84" w:rsidRDefault="000B1308" w:rsidP="009F3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7455082" w14:textId="77777777" w:rsidR="007B21CD" w:rsidRPr="00BF1F05" w:rsidRDefault="000B1308" w:rsidP="007B21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исследовательский  технологический </w:t>
      </w:r>
      <w:r w:rsidRPr="00BF1F05">
        <w:rPr>
          <w:rFonts w:ascii="Times New Roman" w:hAnsi="Times New Roman" w:cs="Times New Roman"/>
          <w:sz w:val="20"/>
          <w:szCs w:val="20"/>
        </w:rPr>
        <w:t xml:space="preserve">университет </w:t>
      </w:r>
      <w:r w:rsidR="007B21CD" w:rsidRPr="00BF1F05">
        <w:rPr>
          <w:rFonts w:ascii="Times New Roman" w:hAnsi="Times New Roman" w:cs="Times New Roman"/>
          <w:sz w:val="20"/>
          <w:szCs w:val="20"/>
        </w:rPr>
        <w:t>«МИСИС»</w:t>
      </w:r>
    </w:p>
    <w:p w14:paraId="7D38EDB5" w14:textId="792E5BD9" w:rsidR="000B1308" w:rsidRPr="00BF1F05" w:rsidRDefault="000B1308" w:rsidP="009F383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BF1F05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0C04391C" w14:textId="77777777" w:rsidR="000B1308" w:rsidRPr="00BF1F05" w:rsidRDefault="000B1308" w:rsidP="000B1308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90FA07F" w14:textId="77777777" w:rsidR="000B1308" w:rsidRPr="00BF1F05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78CD9E5" w14:textId="77777777" w:rsidR="000B1308" w:rsidRPr="00BF1F05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3787998E" w14:textId="60540C82" w:rsidR="0062195E" w:rsidRPr="00BF1F05" w:rsidRDefault="0062195E" w:rsidP="00621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BF1F05">
        <w:rPr>
          <w:rFonts w:ascii="Times New Roman" w:hAnsi="Times New Roman" w:cs="Times New Roman"/>
          <w:bCs/>
          <w:caps/>
          <w:sz w:val="24"/>
          <w:szCs w:val="24"/>
        </w:rPr>
        <w:t xml:space="preserve">                                                                                                           РассМотренА:</w:t>
      </w:r>
    </w:p>
    <w:p w14:paraId="681AA20B" w14:textId="77777777" w:rsidR="0062195E" w:rsidRPr="00BF1F05" w:rsidRDefault="0062195E" w:rsidP="00621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60C76872" w14:textId="77777777" w:rsidR="0062195E" w:rsidRPr="00BF1F05" w:rsidRDefault="0062195E" w:rsidP="00621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BF1F05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BF1F05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793D5823" w14:textId="1583783D" w:rsidR="007B21CD" w:rsidRPr="00BF1F05" w:rsidRDefault="0062195E" w:rsidP="007B21C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BF1F05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7B21CD" w:rsidRPr="00BF1F05">
        <w:rPr>
          <w:rFonts w:ascii="Times New Roman" w:hAnsi="Times New Roman" w:cs="Times New Roman"/>
          <w:bCs/>
          <w:sz w:val="24"/>
          <w:szCs w:val="24"/>
          <w:u w:val="single"/>
        </w:rPr>
        <w:t>от</w:t>
      </w:r>
      <w:r w:rsidR="007B21CD" w:rsidRPr="00BF1F05">
        <w:rPr>
          <w:rFonts w:ascii="Times New Roman" w:hAnsi="Times New Roman" w:cs="Times New Roman"/>
          <w:bCs/>
          <w:caps/>
          <w:sz w:val="24"/>
          <w:szCs w:val="24"/>
          <w:u w:val="single"/>
        </w:rPr>
        <w:t xml:space="preserve"> </w:t>
      </w:r>
      <w:r w:rsidR="004B4B61">
        <w:rPr>
          <w:rFonts w:ascii="Times New Roman" w:hAnsi="Times New Roman" w:cs="Times New Roman"/>
          <w:bCs/>
          <w:caps/>
          <w:sz w:val="24"/>
          <w:szCs w:val="24"/>
          <w:u w:val="single"/>
        </w:rPr>
        <w:t>15</w:t>
      </w:r>
      <w:r w:rsidR="007B21CD" w:rsidRPr="00BF1F05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4B4B61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="007B21CD" w:rsidRPr="00BF1F05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33F9BC94" w14:textId="4F945CFC" w:rsidR="0062195E" w:rsidRPr="0062195E" w:rsidRDefault="004B4B61" w:rsidP="00621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4B4B61"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7216" behindDoc="1" locked="0" layoutInCell="1" allowOverlap="1" wp14:anchorId="41B0D7A6" wp14:editId="6944E16F">
            <wp:simplePos x="0" y="0"/>
            <wp:positionH relativeFrom="column">
              <wp:posOffset>4139565</wp:posOffset>
            </wp:positionH>
            <wp:positionV relativeFrom="paragraph">
              <wp:posOffset>144145</wp:posOffset>
            </wp:positionV>
            <wp:extent cx="1051560" cy="58674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8744" t="27457" r="33554" b="64910"/>
                    <a:stretch/>
                  </pic:blipFill>
                  <pic:spPr bwMode="auto">
                    <a:xfrm>
                      <a:off x="0" y="0"/>
                      <a:ext cx="1051560" cy="5867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195E"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2195E"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2195E"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2195E"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2195E"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2195E"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62195E" w:rsidRPr="0062195E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0EC44453" w14:textId="7B9E6019" w:rsidR="0062195E" w:rsidRPr="0062195E" w:rsidRDefault="0062195E" w:rsidP="00621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proofErr w:type="spellStart"/>
      <w:r w:rsidRPr="0062195E">
        <w:rPr>
          <w:rFonts w:ascii="Times New Roman" w:hAnsi="Times New Roman" w:cs="Times New Roman"/>
          <w:bCs/>
          <w:sz w:val="24"/>
          <w:szCs w:val="24"/>
        </w:rPr>
        <w:t>Зам.директора</w:t>
      </w:r>
      <w:proofErr w:type="spellEnd"/>
      <w:r w:rsidRPr="0062195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62195E">
        <w:rPr>
          <w:rFonts w:ascii="Times New Roman" w:hAnsi="Times New Roman" w:cs="Times New Roman"/>
          <w:bCs/>
          <w:sz w:val="24"/>
          <w:szCs w:val="24"/>
        </w:rPr>
        <w:t>по</w:t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332F748E" w14:textId="019F1925" w:rsidR="000B1308" w:rsidRDefault="0062195E" w:rsidP="0062195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62195E">
        <w:rPr>
          <w:rFonts w:ascii="Times New Roman" w:hAnsi="Times New Roman" w:cs="Times New Roman"/>
          <w:bCs/>
          <w:caps/>
          <w:sz w:val="24"/>
          <w:szCs w:val="24"/>
        </w:rPr>
        <w:tab/>
        <w:t>____________</w:t>
      </w:r>
      <w:proofErr w:type="spellStart"/>
      <w:r w:rsidRPr="0062195E">
        <w:rPr>
          <w:rFonts w:ascii="Times New Roman" w:hAnsi="Times New Roman" w:cs="Times New Roman"/>
          <w:bCs/>
          <w:caps/>
          <w:sz w:val="24"/>
          <w:szCs w:val="24"/>
        </w:rPr>
        <w:t>О.В.</w:t>
      </w:r>
      <w:r w:rsidRPr="0062195E">
        <w:rPr>
          <w:rFonts w:ascii="Times New Roman" w:hAnsi="Times New Roman" w:cs="Times New Roman"/>
          <w:bCs/>
          <w:sz w:val="24"/>
          <w:szCs w:val="24"/>
        </w:rPr>
        <w:t>Дерикот</w:t>
      </w:r>
      <w:proofErr w:type="spellEnd"/>
    </w:p>
    <w:p w14:paraId="3E9748AF" w14:textId="77777777" w:rsidR="000B1308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CCC42A5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532586A9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1ABEF9D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  <w:r w:rsidRPr="00840A84">
        <w:rPr>
          <w:rFonts w:ascii="Times New Roman" w:hAnsi="Times New Roman" w:cs="Times New Roman"/>
          <w:b/>
          <w:bCs/>
          <w:caps/>
          <w:sz w:val="32"/>
          <w:szCs w:val="32"/>
        </w:rPr>
        <w:t>РАБОЧАЯ ПРОГРАММа учебной ДИСЦИПЛИНЫ</w:t>
      </w:r>
    </w:p>
    <w:p w14:paraId="1C143B4B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F337D3E" w14:textId="77777777" w:rsidR="000B1308" w:rsidRPr="00840A84" w:rsidRDefault="000B1308" w:rsidP="000B130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«Экономика организации</w:t>
      </w:r>
      <w:r w:rsidRPr="00554079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05589AEE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33C430D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9E5121B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3F45B1E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60586869" w14:textId="77777777" w:rsidR="000B1308" w:rsidRPr="00840A84" w:rsidRDefault="000B1308" w:rsidP="000B130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40A84">
        <w:rPr>
          <w:rFonts w:ascii="Times New Roman" w:hAnsi="Times New Roman" w:cs="Times New Roman"/>
          <w:sz w:val="32"/>
          <w:szCs w:val="32"/>
        </w:rPr>
        <w:t xml:space="preserve">Наименование специальности </w:t>
      </w:r>
    </w:p>
    <w:p w14:paraId="3AAA6E2B" w14:textId="77777777" w:rsidR="008C107B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27.02.07 Управление качеством продукции, процессов и услуг </w:t>
      </w:r>
    </w:p>
    <w:p w14:paraId="37514249" w14:textId="77777777" w:rsidR="000B1308" w:rsidRPr="00840A84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134" w:right="-185" w:hanging="1134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(по отраслям) </w:t>
      </w:r>
    </w:p>
    <w:p w14:paraId="4368BC1E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4059D52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6712524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3DAA7B18" w14:textId="77777777" w:rsidR="000B1308" w:rsidRPr="00840A84" w:rsidRDefault="000B1308" w:rsidP="000B1308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840A84">
        <w:rPr>
          <w:rFonts w:ascii="Times New Roman" w:hAnsi="Times New Roman" w:cs="Times New Roman"/>
          <w:sz w:val="32"/>
          <w:szCs w:val="32"/>
        </w:rPr>
        <w:t>Квалификация  выпускника</w:t>
      </w:r>
    </w:p>
    <w:p w14:paraId="50411738" w14:textId="77777777" w:rsidR="000B1308" w:rsidRPr="00840A84" w:rsidRDefault="000B1308" w:rsidP="000B1308">
      <w:pPr>
        <w:spacing w:after="0" w:line="36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техник</w:t>
      </w:r>
    </w:p>
    <w:p w14:paraId="6C248E77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17A643D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5F645F7C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28B00465" w14:textId="77777777" w:rsidR="000B1308" w:rsidRPr="00840A8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03A56332" w14:textId="77777777" w:rsidR="000B1308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32"/>
          <w:szCs w:val="32"/>
        </w:rPr>
      </w:pPr>
    </w:p>
    <w:p w14:paraId="7ADB3A18" w14:textId="25DC079F" w:rsidR="000B1308" w:rsidRDefault="000B1308" w:rsidP="00E65E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40A84">
        <w:rPr>
          <w:rFonts w:ascii="Times New Roman" w:hAnsi="Times New Roman" w:cs="Times New Roman"/>
          <w:sz w:val="32"/>
          <w:szCs w:val="32"/>
        </w:rPr>
        <w:t>Старый Оскол,  20</w:t>
      </w:r>
      <w:r w:rsidR="0062195E">
        <w:rPr>
          <w:rFonts w:ascii="Times New Roman" w:hAnsi="Times New Roman" w:cs="Times New Roman"/>
          <w:sz w:val="32"/>
          <w:szCs w:val="32"/>
        </w:rPr>
        <w:t>2</w:t>
      </w:r>
      <w:r w:rsidR="004B4B61">
        <w:rPr>
          <w:rFonts w:ascii="Times New Roman" w:hAnsi="Times New Roman" w:cs="Times New Roman"/>
          <w:sz w:val="32"/>
          <w:szCs w:val="32"/>
        </w:rPr>
        <w:t>4</w:t>
      </w:r>
      <w:r w:rsidR="007B21CD">
        <w:rPr>
          <w:rFonts w:ascii="Times New Roman" w:hAnsi="Times New Roman" w:cs="Times New Roman"/>
          <w:sz w:val="32"/>
          <w:szCs w:val="32"/>
        </w:rPr>
        <w:t xml:space="preserve"> </w:t>
      </w:r>
      <w:r w:rsidRPr="00840A84">
        <w:rPr>
          <w:rFonts w:ascii="Times New Roman" w:hAnsi="Times New Roman" w:cs="Times New Roman"/>
          <w:sz w:val="32"/>
          <w:szCs w:val="32"/>
        </w:rPr>
        <w:t>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750AF1E" w14:textId="77777777" w:rsidR="000B1308" w:rsidRPr="00550FB4" w:rsidRDefault="000B1308" w:rsidP="000B13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 по специальности </w:t>
      </w:r>
      <w:r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="004076BF">
        <w:rPr>
          <w:rFonts w:ascii="Times New Roman" w:hAnsi="Times New Roman" w:cs="Times New Roman"/>
          <w:sz w:val="28"/>
          <w:szCs w:val="28"/>
        </w:rPr>
        <w:t>, в соответствии с рабочим учебным планом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7D5AEA3C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5B86541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E11495A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37DA44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Разработчик:</w:t>
      </w:r>
    </w:p>
    <w:p w14:paraId="61BD0AA3" w14:textId="03238946" w:rsidR="000B1308" w:rsidRPr="00554079" w:rsidRDefault="004B4B61" w:rsidP="000B130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Богданова Е.Н.</w:t>
      </w:r>
      <w:r w:rsidR="000B1308" w:rsidRPr="00554079">
        <w:rPr>
          <w:rFonts w:ascii="Times New Roman" w:hAnsi="Times New Roman" w:cs="Times New Roman"/>
          <w:i/>
          <w:iCs/>
          <w:sz w:val="28"/>
          <w:szCs w:val="28"/>
        </w:rPr>
        <w:t>, преподаватель</w:t>
      </w:r>
      <w:r w:rsidR="00072824">
        <w:rPr>
          <w:rFonts w:ascii="Times New Roman" w:hAnsi="Times New Roman" w:cs="Times New Roman"/>
          <w:i/>
          <w:iCs/>
          <w:sz w:val="28"/>
          <w:szCs w:val="28"/>
        </w:rPr>
        <w:t xml:space="preserve"> ОПК СТИ НИТУ «МИСИ</w:t>
      </w:r>
      <w:r w:rsidR="0062195E">
        <w:rPr>
          <w:rFonts w:ascii="Times New Roman" w:hAnsi="Times New Roman" w:cs="Times New Roman"/>
          <w:i/>
          <w:iCs/>
          <w:sz w:val="28"/>
          <w:szCs w:val="28"/>
        </w:rPr>
        <w:t>С»</w:t>
      </w:r>
    </w:p>
    <w:p w14:paraId="2C4E084D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14:paraId="48A139D4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C345B45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9E5D6E" w14:textId="77777777" w:rsidR="000B1308" w:rsidRPr="00550FB4" w:rsidRDefault="000B1308" w:rsidP="000B1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>Рабочая программа рекомендована</w:t>
      </w:r>
    </w:p>
    <w:p w14:paraId="69730612" w14:textId="6F0C9D83" w:rsidR="000B1308" w:rsidRPr="00550FB4" w:rsidRDefault="000B1308" w:rsidP="000B1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550FB4">
        <w:rPr>
          <w:rFonts w:ascii="Times New Roman" w:hAnsi="Times New Roman" w:cs="Times New Roman"/>
          <w:sz w:val="28"/>
          <w:szCs w:val="28"/>
        </w:rPr>
        <w:t xml:space="preserve">ЦК </w:t>
      </w:r>
      <w:r>
        <w:rPr>
          <w:rFonts w:ascii="Times New Roman" w:hAnsi="Times New Roman" w:cs="Times New Roman"/>
          <w:sz w:val="28"/>
          <w:szCs w:val="28"/>
        </w:rPr>
        <w:t>специальност</w:t>
      </w:r>
      <w:r w:rsidR="00AF4706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38.02.01</w:t>
      </w:r>
      <w:r w:rsidR="00AF470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27.02.07 </w:t>
      </w:r>
    </w:p>
    <w:p w14:paraId="742394E9" w14:textId="29806260" w:rsidR="000B1308" w:rsidRPr="00BF1F05" w:rsidRDefault="004B4B61" w:rsidP="007B21CD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B4B61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5580F63D" wp14:editId="4F81683F">
            <wp:simplePos x="0" y="0"/>
            <wp:positionH relativeFrom="column">
              <wp:posOffset>2173605</wp:posOffset>
            </wp:positionH>
            <wp:positionV relativeFrom="paragraph">
              <wp:posOffset>120015</wp:posOffset>
            </wp:positionV>
            <wp:extent cx="1283970" cy="46101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3970" cy="461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195E" w:rsidRPr="00BF1F05">
        <w:rPr>
          <w:rFonts w:ascii="Times New Roman" w:hAnsi="Times New Roman" w:cs="Times New Roman"/>
          <w:bCs/>
          <w:sz w:val="28"/>
          <w:szCs w:val="28"/>
          <w:u w:val="single"/>
        </w:rPr>
        <w:t>Протокол № 8</w:t>
      </w:r>
      <w:r w:rsidR="007B21CD" w:rsidRPr="00BF1F05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 w:rsidR="0062195E" w:rsidRPr="00BF1F05">
        <w:rPr>
          <w:rFonts w:ascii="Times New Roman" w:hAnsi="Times New Roman" w:cs="Times New Roman"/>
          <w:bCs/>
          <w:sz w:val="28"/>
          <w:szCs w:val="28"/>
          <w:u w:val="single"/>
        </w:rPr>
        <w:t xml:space="preserve">от </w:t>
      </w:r>
      <w:r w:rsidR="007B21CD" w:rsidRPr="00BF1F05">
        <w:rPr>
          <w:rFonts w:ascii="Times New Roman" w:hAnsi="Times New Roman" w:cs="Times New Roman"/>
          <w:bCs/>
          <w:sz w:val="28"/>
          <w:szCs w:val="28"/>
          <w:u w:val="single"/>
        </w:rPr>
        <w:t>19.04.2023 г.</w:t>
      </w:r>
    </w:p>
    <w:p w14:paraId="14149AC5" w14:textId="0003B69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50FB4"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gramStart"/>
      <w:r w:rsidRPr="00550FB4">
        <w:rPr>
          <w:rFonts w:ascii="Times New Roman" w:hAnsi="Times New Roman" w:cs="Times New Roman"/>
          <w:sz w:val="28"/>
          <w:szCs w:val="28"/>
        </w:rPr>
        <w:t>П(</w:t>
      </w:r>
      <w:proofErr w:type="gramEnd"/>
      <w:r>
        <w:rPr>
          <w:rFonts w:ascii="Times New Roman" w:hAnsi="Times New Roman" w:cs="Times New Roman"/>
          <w:sz w:val="28"/>
          <w:szCs w:val="28"/>
        </w:rPr>
        <w:t>Ц)К ……………………………/</w:t>
      </w:r>
      <w:r w:rsidR="0062195E">
        <w:rPr>
          <w:rFonts w:ascii="Times New Roman" w:hAnsi="Times New Roman" w:cs="Times New Roman"/>
          <w:sz w:val="28"/>
          <w:szCs w:val="28"/>
        </w:rPr>
        <w:t>Богданова Е.В.</w:t>
      </w:r>
      <w:r w:rsidRPr="00550FB4">
        <w:rPr>
          <w:rFonts w:ascii="Times New Roman" w:hAnsi="Times New Roman" w:cs="Times New Roman"/>
          <w:sz w:val="28"/>
          <w:szCs w:val="28"/>
        </w:rPr>
        <w:t>/</w:t>
      </w:r>
    </w:p>
    <w:p w14:paraId="75822F3C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5B0F6E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66BA18A" w14:textId="77777777" w:rsidR="000B1308" w:rsidRPr="00550FB4" w:rsidRDefault="000B1308" w:rsidP="000B130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20F5EA" w14:textId="77777777" w:rsidR="000B1308" w:rsidRPr="00550FB4" w:rsidRDefault="000B1308" w:rsidP="000B13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D86D020" w14:textId="77777777" w:rsidR="000B1308" w:rsidRPr="00653C6E" w:rsidRDefault="000B1308" w:rsidP="000B130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7EB255B" w14:textId="77777777" w:rsidR="000B1308" w:rsidRDefault="000B1308" w:rsidP="000B1308">
      <w:pPr>
        <w:jc w:val="center"/>
        <w:rPr>
          <w:rFonts w:ascii="Times New Roman" w:hAnsi="Times New Roman" w:cs="Times New Roman"/>
          <w:sz w:val="32"/>
          <w:szCs w:val="32"/>
        </w:rPr>
      </w:pPr>
      <w:bookmarkStart w:id="0" w:name="_Toc283648305"/>
      <w:r w:rsidRPr="00653C6E">
        <w:br w:type="page"/>
      </w:r>
      <w:bookmarkEnd w:id="0"/>
      <w:r w:rsidRPr="00550FB4">
        <w:rPr>
          <w:rFonts w:ascii="Times New Roman" w:hAnsi="Times New Roman" w:cs="Times New Roman"/>
          <w:sz w:val="32"/>
          <w:szCs w:val="32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970"/>
        <w:gridCol w:w="601"/>
      </w:tblGrid>
      <w:tr w:rsidR="000B1308" w:rsidRPr="00B26BD5" w14:paraId="3F87E355" w14:textId="77777777" w:rsidTr="000F4EAB">
        <w:trPr>
          <w:trHeight w:val="231"/>
        </w:trPr>
        <w:tc>
          <w:tcPr>
            <w:tcW w:w="9747" w:type="dxa"/>
          </w:tcPr>
          <w:p w14:paraId="0304E3B6" w14:textId="77777777" w:rsidR="000B1308" w:rsidRPr="0075574D" w:rsidRDefault="000B1308" w:rsidP="00AF470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  <w:tc>
          <w:tcPr>
            <w:tcW w:w="621" w:type="dxa"/>
            <w:vAlign w:val="center"/>
          </w:tcPr>
          <w:p w14:paraId="6DA073D0" w14:textId="77777777" w:rsidR="000B1308" w:rsidRPr="0075574D" w:rsidRDefault="000B1308" w:rsidP="00AF4706">
            <w:pPr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</w:p>
        </w:tc>
      </w:tr>
      <w:tr w:rsidR="000B1308" w:rsidRPr="00B26BD5" w14:paraId="28128C18" w14:textId="77777777" w:rsidTr="000F4EAB">
        <w:tc>
          <w:tcPr>
            <w:tcW w:w="9747" w:type="dxa"/>
          </w:tcPr>
          <w:p w14:paraId="5B290C85" w14:textId="77777777" w:rsidR="000B1308" w:rsidRPr="0075574D" w:rsidRDefault="000B1308" w:rsidP="00AF4706">
            <w:pPr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1.ОБЩАЯ ХАРАКТЕРИСТИКА РАБОЧЕЙ ПРОГРАММЫ УЧЕБНОЙ ДИСЦИПЛИНЫ</w:t>
            </w:r>
          </w:p>
        </w:tc>
        <w:tc>
          <w:tcPr>
            <w:tcW w:w="621" w:type="dxa"/>
            <w:vAlign w:val="center"/>
          </w:tcPr>
          <w:p w14:paraId="50D21F96" w14:textId="77777777" w:rsidR="000B1308" w:rsidRPr="0075574D" w:rsidRDefault="000B1308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4</w:t>
            </w:r>
          </w:p>
        </w:tc>
      </w:tr>
      <w:tr w:rsidR="000B1308" w:rsidRPr="00B26BD5" w14:paraId="6D1C99D8" w14:textId="77777777" w:rsidTr="000F4EAB">
        <w:tc>
          <w:tcPr>
            <w:tcW w:w="9747" w:type="dxa"/>
          </w:tcPr>
          <w:p w14:paraId="6A953CF3" w14:textId="77777777" w:rsidR="000B1308" w:rsidRPr="0075574D" w:rsidRDefault="000B1308" w:rsidP="00AF4706">
            <w:pPr>
              <w:tabs>
                <w:tab w:val="num" w:pos="-1843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2.СТРУКТУРА И СОДЕРЖАНИЕ УЧЕБНОЙ ДИСЦИПЛИНЫ</w:t>
            </w:r>
          </w:p>
        </w:tc>
        <w:tc>
          <w:tcPr>
            <w:tcW w:w="621" w:type="dxa"/>
            <w:vAlign w:val="center"/>
          </w:tcPr>
          <w:p w14:paraId="7A501402" w14:textId="77777777" w:rsidR="000B1308" w:rsidRPr="0075574D" w:rsidRDefault="00295186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8</w:t>
            </w:r>
          </w:p>
        </w:tc>
      </w:tr>
      <w:tr w:rsidR="000B1308" w:rsidRPr="00B26BD5" w14:paraId="4A28FC1B" w14:textId="77777777" w:rsidTr="000F4EAB">
        <w:tc>
          <w:tcPr>
            <w:tcW w:w="9747" w:type="dxa"/>
          </w:tcPr>
          <w:p w14:paraId="7D46DCE4" w14:textId="77777777" w:rsidR="000B1308" w:rsidRPr="0075574D" w:rsidRDefault="000B1308" w:rsidP="00AF4706">
            <w:pPr>
              <w:tabs>
                <w:tab w:val="num" w:pos="-1843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3.УСЛОВИЯ РЕАЛИЗАЦИИ  УЧЕБНОЙ ДИСЦИПЛИНЫ </w:t>
            </w:r>
          </w:p>
        </w:tc>
        <w:tc>
          <w:tcPr>
            <w:tcW w:w="621" w:type="dxa"/>
            <w:vAlign w:val="center"/>
          </w:tcPr>
          <w:p w14:paraId="2295068C" w14:textId="77777777" w:rsidR="000B1308" w:rsidRPr="0075574D" w:rsidRDefault="000B1308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1</w:t>
            </w:r>
            <w:r w:rsidR="00B70E96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8</w:t>
            </w:r>
          </w:p>
        </w:tc>
      </w:tr>
      <w:tr w:rsidR="000B1308" w:rsidRPr="00B26BD5" w14:paraId="4E638F41" w14:textId="77777777" w:rsidTr="000F4EAB">
        <w:tc>
          <w:tcPr>
            <w:tcW w:w="9747" w:type="dxa"/>
          </w:tcPr>
          <w:p w14:paraId="215C6A15" w14:textId="77777777" w:rsidR="000B1308" w:rsidRPr="0075574D" w:rsidRDefault="000B1308" w:rsidP="00AF4706">
            <w:pPr>
              <w:tabs>
                <w:tab w:val="num" w:pos="-1843"/>
              </w:tabs>
              <w:suppressAutoHyphens/>
              <w:spacing w:after="0" w:line="360" w:lineRule="auto"/>
              <w:jc w:val="both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 w:rsidRPr="0075574D"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 xml:space="preserve">4.КОНТРОЛЬ И ОЦЕНКА РЕЗУЛЬТАТОВ ОСВОЕНИЯ УЧЕБНОЙ </w:t>
            </w:r>
            <w:r w:rsidRPr="0075574D">
              <w:rPr>
                <w:rFonts w:ascii="Times New Roman" w:eastAsia="Calibri" w:hAnsi="Times New Roman" w:cs="Times New Roman"/>
                <w:b/>
                <w:bCs/>
                <w:szCs w:val="28"/>
                <w:lang w:eastAsia="en-US"/>
              </w:rPr>
              <w:t>ДИСЦИПЛИНЫ</w:t>
            </w:r>
          </w:p>
        </w:tc>
        <w:tc>
          <w:tcPr>
            <w:tcW w:w="621" w:type="dxa"/>
            <w:vAlign w:val="center"/>
          </w:tcPr>
          <w:p w14:paraId="715E6C09" w14:textId="77777777" w:rsidR="000B1308" w:rsidRPr="0075574D" w:rsidRDefault="00B70E96" w:rsidP="00AF4706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 w:cs="Times New Roman"/>
                <w:b/>
                <w:bCs/>
                <w:lang w:eastAsia="en-US"/>
              </w:rPr>
              <w:t>20</w:t>
            </w:r>
          </w:p>
        </w:tc>
      </w:tr>
    </w:tbl>
    <w:p w14:paraId="5C7B7F5D" w14:textId="77777777"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8D1E8F5" w14:textId="77777777"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77E2AE21" w14:textId="77777777"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4E3F31DB" w14:textId="77777777" w:rsidR="000B1308" w:rsidRDefault="000B1308" w:rsidP="000B1308">
      <w:pPr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696880CA" w14:textId="77777777" w:rsidR="000B1308" w:rsidRPr="00967DD3" w:rsidRDefault="000B1308" w:rsidP="000B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096489">
        <w:rPr>
          <w:rFonts w:ascii="Times New Roman" w:hAnsi="Times New Roman" w:cs="Times New Roman"/>
          <w:b/>
          <w:bCs/>
          <w:caps/>
          <w:sz w:val="28"/>
          <w:szCs w:val="28"/>
        </w:rPr>
        <w:lastRenderedPageBreak/>
        <w:t xml:space="preserve">1. </w:t>
      </w:r>
      <w:r w:rsidRPr="00967DD3">
        <w:rPr>
          <w:rFonts w:ascii="Times New Roman" w:hAnsi="Times New Roman" w:cs="Times New Roman"/>
          <w:b/>
          <w:bCs/>
          <w:sz w:val="28"/>
          <w:szCs w:val="28"/>
        </w:rPr>
        <w:t xml:space="preserve">ОБЩАЯ ХАРАКТЕРИСТИКА РАБОЧЕЙ ПРОГРАММЫ УЧЕБНОЙ ДИСЦИПЛИНЫ </w:t>
      </w:r>
    </w:p>
    <w:p w14:paraId="6921A43D" w14:textId="77777777" w:rsidR="000B1308" w:rsidRPr="00096489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AA6B6B7" w14:textId="77777777" w:rsidR="000B1308" w:rsidRPr="00096489" w:rsidRDefault="000B1308" w:rsidP="000B1308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Место дисциплины в структуре основной образовательной программы</w:t>
      </w:r>
    </w:p>
    <w:p w14:paraId="78BC5C4D" w14:textId="77777777" w:rsidR="000B1308" w:rsidRPr="00096489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8"/>
          <w:szCs w:val="28"/>
        </w:rPr>
      </w:pPr>
    </w:p>
    <w:p w14:paraId="6D2DDD4C" w14:textId="77777777" w:rsidR="000B1308" w:rsidRDefault="000B1308" w:rsidP="000B1308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54079">
        <w:rPr>
          <w:rFonts w:ascii="Times New Roman" w:hAnsi="Times New Roman" w:cs="Times New Roman"/>
          <w:sz w:val="28"/>
          <w:szCs w:val="28"/>
        </w:rPr>
        <w:t>«Экономика организации»</w:t>
      </w:r>
      <w:r w:rsidR="004319FB">
        <w:rPr>
          <w:rFonts w:ascii="Times New Roman" w:hAnsi="Times New Roman" w:cs="Times New Roman"/>
          <w:sz w:val="28"/>
          <w:szCs w:val="28"/>
        </w:rPr>
        <w:t xml:space="preserve"> </w:t>
      </w:r>
      <w:r w:rsidRPr="00096489">
        <w:rPr>
          <w:rFonts w:ascii="Times New Roman" w:hAnsi="Times New Roman" w:cs="Times New Roman"/>
          <w:sz w:val="28"/>
          <w:szCs w:val="28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Pr="00096489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38F9909" w14:textId="77777777" w:rsidR="000B1308" w:rsidRPr="003C1C13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 w:firstLine="720"/>
        <w:jc w:val="both"/>
        <w:rPr>
          <w:rFonts w:ascii="Times New Roman" w:hAnsi="Times New Roman" w:cs="Times New Roman"/>
          <w:i/>
          <w:iCs/>
          <w:color w:val="FF0000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54079">
        <w:rPr>
          <w:rFonts w:ascii="Times New Roman" w:hAnsi="Times New Roman" w:cs="Times New Roman"/>
          <w:sz w:val="28"/>
          <w:szCs w:val="28"/>
        </w:rPr>
        <w:t>«Экономика организации»</w:t>
      </w:r>
      <w:r>
        <w:rPr>
          <w:rFonts w:ascii="Times New Roman" w:hAnsi="Times New Roman" w:cs="Times New Roman"/>
          <w:sz w:val="28"/>
          <w:szCs w:val="28"/>
        </w:rPr>
        <w:t xml:space="preserve"> относится к </w:t>
      </w:r>
      <w:r w:rsidR="008C107B">
        <w:rPr>
          <w:rFonts w:ascii="Times New Roman" w:hAnsi="Times New Roman" w:cs="Times New Roman"/>
          <w:sz w:val="28"/>
          <w:szCs w:val="28"/>
        </w:rPr>
        <w:t>обще</w:t>
      </w:r>
      <w:r>
        <w:rPr>
          <w:rFonts w:ascii="Times New Roman" w:hAnsi="Times New Roman" w:cs="Times New Roman"/>
          <w:sz w:val="28"/>
          <w:szCs w:val="28"/>
        </w:rPr>
        <w:t>профессиональному</w:t>
      </w:r>
      <w:r w:rsidRPr="00550FB4">
        <w:rPr>
          <w:rFonts w:ascii="Times New Roman" w:hAnsi="Times New Roman" w:cs="Times New Roman"/>
          <w:sz w:val="28"/>
          <w:szCs w:val="28"/>
        </w:rPr>
        <w:t xml:space="preserve"> циклу </w:t>
      </w:r>
      <w:r w:rsidRPr="003C1C13">
        <w:rPr>
          <w:rFonts w:ascii="Times New Roman" w:hAnsi="Times New Roman" w:cs="Times New Roman"/>
          <w:sz w:val="28"/>
          <w:szCs w:val="28"/>
        </w:rPr>
        <w:t>программы подготовки специалистов среднего звена.</w:t>
      </w:r>
    </w:p>
    <w:p w14:paraId="06EE9B75" w14:textId="1E83E71F" w:rsidR="000B1308" w:rsidRPr="00EB3491" w:rsidRDefault="000B1308" w:rsidP="000B130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значение дисциплина имеет при формировании и развитии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ОК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B3491">
        <w:rPr>
          <w:rFonts w:ascii="Times New Roman" w:hAnsi="Times New Roman" w:cs="Times New Roman"/>
          <w:sz w:val="28"/>
          <w:szCs w:val="28"/>
        </w:rPr>
        <w:t xml:space="preserve">и </w:t>
      </w:r>
      <w:r w:rsidRPr="00BF1F05">
        <w:rPr>
          <w:rFonts w:ascii="Times New Roman" w:hAnsi="Times New Roman" w:cs="Times New Roman"/>
          <w:sz w:val="28"/>
          <w:szCs w:val="28"/>
        </w:rPr>
        <w:t>ПК (</w:t>
      </w:r>
      <w:r w:rsidRPr="00BF1F05">
        <w:rPr>
          <w:rFonts w:ascii="Times New Roman" w:hAnsi="Times New Roman"/>
          <w:bCs/>
          <w:sz w:val="28"/>
          <w:szCs w:val="28"/>
        </w:rPr>
        <w:t>ОК</w:t>
      </w:r>
      <w:r w:rsidRPr="00701D90">
        <w:rPr>
          <w:rFonts w:ascii="Times New Roman" w:hAnsi="Times New Roman"/>
          <w:bCs/>
          <w:sz w:val="28"/>
          <w:szCs w:val="28"/>
        </w:rPr>
        <w:t xml:space="preserve"> 01</w:t>
      </w:r>
      <w:r w:rsidR="00EB3491" w:rsidRPr="00701D90">
        <w:rPr>
          <w:rFonts w:ascii="Times New Roman" w:hAnsi="Times New Roman"/>
          <w:bCs/>
          <w:sz w:val="28"/>
          <w:szCs w:val="28"/>
        </w:rPr>
        <w:t>,</w:t>
      </w:r>
      <w:r w:rsidRPr="00701D90">
        <w:rPr>
          <w:rFonts w:ascii="Times New Roman" w:hAnsi="Times New Roman"/>
          <w:bCs/>
          <w:sz w:val="28"/>
          <w:szCs w:val="28"/>
        </w:rPr>
        <w:t>ОК 02</w:t>
      </w:r>
      <w:r w:rsidR="00EB3491" w:rsidRPr="00701D90">
        <w:rPr>
          <w:rFonts w:ascii="Times New Roman" w:hAnsi="Times New Roman"/>
          <w:bCs/>
          <w:sz w:val="28"/>
          <w:szCs w:val="28"/>
        </w:rPr>
        <w:t>,</w:t>
      </w:r>
      <w:r w:rsidR="00082C94" w:rsidRPr="00701D90">
        <w:rPr>
          <w:rFonts w:ascii="Times New Roman" w:hAnsi="Times New Roman"/>
          <w:bCs/>
          <w:sz w:val="28"/>
          <w:szCs w:val="28"/>
        </w:rPr>
        <w:t>ОК 03, ОК 04, ОК 05, ОК 06,</w:t>
      </w:r>
      <w:r w:rsidR="00EB3491" w:rsidRPr="00701D90">
        <w:rPr>
          <w:rFonts w:ascii="Times New Roman" w:hAnsi="Times New Roman"/>
          <w:bCs/>
          <w:sz w:val="28"/>
          <w:szCs w:val="28"/>
        </w:rPr>
        <w:t xml:space="preserve"> ,</w:t>
      </w:r>
      <w:r w:rsidR="00EB3491">
        <w:rPr>
          <w:rFonts w:ascii="Times New Roman" w:hAnsi="Times New Roman"/>
          <w:bCs/>
          <w:sz w:val="28"/>
          <w:szCs w:val="28"/>
        </w:rPr>
        <w:t xml:space="preserve"> </w:t>
      </w:r>
      <w:r w:rsidRPr="00EB3491">
        <w:rPr>
          <w:rFonts w:ascii="Times New Roman" w:hAnsi="Times New Roman"/>
          <w:bCs/>
          <w:sz w:val="28"/>
          <w:szCs w:val="28"/>
        </w:rPr>
        <w:t>ПК 1.1</w:t>
      </w:r>
      <w:r w:rsidR="00EB3491">
        <w:rPr>
          <w:rFonts w:ascii="Times New Roman" w:hAnsi="Times New Roman"/>
          <w:bCs/>
          <w:sz w:val="28"/>
          <w:szCs w:val="28"/>
        </w:rPr>
        <w:t>,</w:t>
      </w:r>
      <w:r w:rsidRPr="00EB3491">
        <w:rPr>
          <w:rFonts w:ascii="Times New Roman" w:hAnsi="Times New Roman"/>
          <w:bCs/>
          <w:sz w:val="28"/>
          <w:szCs w:val="28"/>
        </w:rPr>
        <w:t xml:space="preserve">ПК </w:t>
      </w:r>
      <w:r w:rsidR="00082C94">
        <w:rPr>
          <w:rFonts w:ascii="Times New Roman" w:hAnsi="Times New Roman"/>
          <w:bCs/>
          <w:sz w:val="28"/>
          <w:szCs w:val="28"/>
        </w:rPr>
        <w:t>3</w:t>
      </w:r>
      <w:r w:rsidRPr="00EB3491">
        <w:rPr>
          <w:rFonts w:ascii="Times New Roman" w:hAnsi="Times New Roman"/>
          <w:bCs/>
          <w:sz w:val="28"/>
          <w:szCs w:val="28"/>
        </w:rPr>
        <w:t>.2</w:t>
      </w:r>
      <w:r w:rsidR="00082C94">
        <w:rPr>
          <w:rFonts w:ascii="Times New Roman" w:hAnsi="Times New Roman"/>
          <w:sz w:val="28"/>
          <w:szCs w:val="28"/>
        </w:rPr>
        <w:t>, ПК 3.3</w:t>
      </w:r>
      <w:r w:rsidRPr="00EB3491">
        <w:rPr>
          <w:rFonts w:ascii="Times New Roman" w:hAnsi="Times New Roman" w:cs="Times New Roman"/>
          <w:sz w:val="28"/>
          <w:szCs w:val="28"/>
        </w:rPr>
        <w:t>).</w:t>
      </w:r>
    </w:p>
    <w:p w14:paraId="0ACE78ED" w14:textId="77777777" w:rsidR="000B1308" w:rsidRPr="00096489" w:rsidRDefault="000B1308" w:rsidP="000B130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489">
        <w:rPr>
          <w:rFonts w:ascii="Times New Roman" w:hAnsi="Times New Roman" w:cs="Times New Roman"/>
          <w:b/>
          <w:bCs/>
          <w:sz w:val="28"/>
          <w:szCs w:val="28"/>
        </w:rPr>
        <w:t>1.2. Цель и планируемые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результаты освоения дисциплины</w:t>
      </w:r>
    </w:p>
    <w:p w14:paraId="2E01D006" w14:textId="77777777" w:rsidR="000B1308" w:rsidRPr="00096489" w:rsidRDefault="000B1308" w:rsidP="000B130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096489">
        <w:rPr>
          <w:rFonts w:ascii="Times New Roman" w:hAnsi="Times New Roman" w:cs="Times New Roman"/>
          <w:sz w:val="28"/>
          <w:szCs w:val="28"/>
        </w:rPr>
        <w:t xml:space="preserve">Учебная дисциплина </w:t>
      </w:r>
      <w:r w:rsidRPr="00554079">
        <w:rPr>
          <w:rFonts w:ascii="Times New Roman" w:hAnsi="Times New Roman" w:cs="Times New Roman"/>
          <w:sz w:val="28"/>
          <w:szCs w:val="28"/>
        </w:rPr>
        <w:t>«Экономика организации»</w:t>
      </w:r>
      <w:r w:rsidRPr="00096489">
        <w:rPr>
          <w:rFonts w:ascii="Times New Roman" w:hAnsi="Times New Roman" w:cs="Times New Roman"/>
          <w:sz w:val="28"/>
          <w:szCs w:val="28"/>
        </w:rPr>
        <w:t xml:space="preserve"> обеспечивает формирование </w:t>
      </w:r>
      <w:r>
        <w:rPr>
          <w:rFonts w:ascii="Times New Roman" w:hAnsi="Times New Roman" w:cs="Times New Roman"/>
          <w:sz w:val="28"/>
          <w:szCs w:val="28"/>
        </w:rPr>
        <w:t xml:space="preserve">элементов </w:t>
      </w:r>
      <w:r w:rsidRPr="00096489">
        <w:rPr>
          <w:rFonts w:ascii="Times New Roman" w:hAnsi="Times New Roman" w:cs="Times New Roman"/>
          <w:sz w:val="28"/>
          <w:szCs w:val="28"/>
        </w:rPr>
        <w:t xml:space="preserve">профессиональных и общих компетенций  ФГОС по специальности  </w:t>
      </w:r>
      <w:r w:rsidRPr="0099663E">
        <w:rPr>
          <w:rFonts w:ascii="Times New Roman" w:hAnsi="Times New Roman" w:cs="Times New Roman"/>
          <w:sz w:val="28"/>
          <w:szCs w:val="28"/>
        </w:rPr>
        <w:t xml:space="preserve">СПО </w:t>
      </w:r>
      <w:r>
        <w:rPr>
          <w:rFonts w:ascii="Times New Roman" w:hAnsi="Times New Roman" w:cs="Times New Roman"/>
          <w:sz w:val="28"/>
          <w:szCs w:val="28"/>
        </w:rPr>
        <w:t>27.02.07 Управление качеством продукции, процессов и услуг (по отраслям)</w:t>
      </w:r>
      <w:r w:rsidRPr="00096489">
        <w:rPr>
          <w:rFonts w:ascii="Times New Roman" w:hAnsi="Times New Roman" w:cs="Times New Roman"/>
          <w:sz w:val="28"/>
          <w:szCs w:val="28"/>
        </w:rPr>
        <w:t>.</w:t>
      </w:r>
    </w:p>
    <w:p w14:paraId="16964B4D" w14:textId="77777777" w:rsidR="000B1308" w:rsidRDefault="000B1308" w:rsidP="000B1308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C1C13">
        <w:rPr>
          <w:rFonts w:ascii="Times New Roman" w:hAnsi="Times New Roman" w:cs="Times New Roman"/>
          <w:sz w:val="28"/>
          <w:szCs w:val="28"/>
        </w:rPr>
        <w:t>В результате освоения дисциплины обучающийся осваивает элементы компетенций:</w:t>
      </w:r>
    </w:p>
    <w:p w14:paraId="04C20F1C" w14:textId="77777777" w:rsidR="00072824" w:rsidRPr="00DE1D29" w:rsidRDefault="00072824" w:rsidP="00DE1D29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1D29">
        <w:rPr>
          <w:rFonts w:ascii="Times New Roman CYR" w:hAnsi="Times New Roman CYR" w:cs="Times New Roman CYR"/>
          <w:sz w:val="28"/>
          <w:szCs w:val="28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23CA55A7" w14:textId="77777777" w:rsidR="00072824" w:rsidRPr="00DE1D29" w:rsidRDefault="00072824" w:rsidP="00DE1D29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1D29">
        <w:rPr>
          <w:rFonts w:ascii="Times New Roman CYR" w:hAnsi="Times New Roman CYR" w:cs="Times New Roman CYR"/>
          <w:sz w:val="28"/>
          <w:szCs w:val="28"/>
        </w:rPr>
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2444AF27" w14:textId="77777777" w:rsidR="00072824" w:rsidRPr="00DE1D29" w:rsidRDefault="00072824" w:rsidP="00DE1D29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1D29">
        <w:rPr>
          <w:rFonts w:ascii="Times New Roman CYR" w:hAnsi="Times New Roman CYR" w:cs="Times New Roman CYR"/>
          <w:sz w:val="28"/>
          <w:szCs w:val="28"/>
        </w:rPr>
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</w:t>
      </w:r>
      <w:r w:rsidRPr="00DE1D29">
        <w:rPr>
          <w:rFonts w:ascii="Times New Roman CYR" w:hAnsi="Times New Roman CYR" w:cs="Times New Roman CYR"/>
          <w:sz w:val="28"/>
          <w:szCs w:val="28"/>
        </w:rPr>
        <w:lastRenderedPageBreak/>
        <w:t>различных жизненных ситуациях.</w:t>
      </w:r>
    </w:p>
    <w:p w14:paraId="7A002994" w14:textId="77777777" w:rsidR="00072824" w:rsidRPr="00DE1D29" w:rsidRDefault="00072824" w:rsidP="00DE1D29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1D29">
        <w:rPr>
          <w:rFonts w:ascii="Times New Roman CYR" w:hAnsi="Times New Roman CYR" w:cs="Times New Roman CYR"/>
          <w:sz w:val="28"/>
          <w:szCs w:val="28"/>
        </w:rPr>
        <w:t>ОК 04. Эффективно взаимодействовать и работать в коллективе и команде.</w:t>
      </w:r>
    </w:p>
    <w:p w14:paraId="73481EBB" w14:textId="77777777" w:rsidR="00072824" w:rsidRPr="00DE1D29" w:rsidRDefault="00072824" w:rsidP="00DE1D29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1D29">
        <w:rPr>
          <w:rFonts w:ascii="Times New Roman CYR" w:hAnsi="Times New Roman CYR" w:cs="Times New Roman CYR"/>
          <w:sz w:val="28"/>
          <w:szCs w:val="28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30CFD176" w14:textId="77777777" w:rsidR="00072824" w:rsidRPr="00DE1D29" w:rsidRDefault="00072824" w:rsidP="00DE1D29">
      <w:pPr>
        <w:widowControl w:val="0"/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 CYR" w:hAnsi="Times New Roman CYR" w:cs="Times New Roman CYR"/>
          <w:sz w:val="28"/>
          <w:szCs w:val="28"/>
        </w:rPr>
      </w:pPr>
      <w:r w:rsidRPr="00DE1D29">
        <w:rPr>
          <w:rFonts w:ascii="Times New Roman CYR" w:hAnsi="Times New Roman CYR" w:cs="Times New Roman CYR"/>
          <w:sz w:val="28"/>
          <w:szCs w:val="28"/>
        </w:rPr>
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46029F01" w14:textId="4D5D8B30" w:rsidR="000B1308" w:rsidRPr="007433C1" w:rsidRDefault="000B1308" w:rsidP="00DE1D29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E1D29">
        <w:rPr>
          <w:rFonts w:ascii="Times New Roman" w:hAnsi="Times New Roman" w:cs="Times New Roman"/>
          <w:sz w:val="28"/>
          <w:szCs w:val="28"/>
        </w:rPr>
        <w:t>ПК 1.1 –</w:t>
      </w:r>
      <w:r w:rsidRPr="00DE1D29">
        <w:rPr>
          <w:rFonts w:ascii="Times New Roman" w:hAnsi="Times New Roman"/>
          <w:color w:val="000000"/>
          <w:sz w:val="28"/>
          <w:szCs w:val="28"/>
        </w:rPr>
        <w:t xml:space="preserve"> Оценивать </w:t>
      </w:r>
      <w:r w:rsidR="006E54F4" w:rsidRPr="00DE1D29">
        <w:rPr>
          <w:rFonts w:ascii="Times New Roman" w:hAnsi="Times New Roman"/>
          <w:color w:val="000000"/>
          <w:sz w:val="28"/>
          <w:szCs w:val="28"/>
        </w:rPr>
        <w:t>соответствие качества</w:t>
      </w:r>
      <w:r w:rsidR="00484B12" w:rsidRPr="00DE1D29">
        <w:rPr>
          <w:rFonts w:ascii="Times New Roman" w:hAnsi="Times New Roman"/>
          <w:color w:val="000000"/>
          <w:sz w:val="28"/>
          <w:szCs w:val="28"/>
        </w:rPr>
        <w:t xml:space="preserve"> поступающих в организацию</w:t>
      </w:r>
      <w:r w:rsidRPr="00DE1D29">
        <w:rPr>
          <w:rFonts w:ascii="Times New Roman" w:hAnsi="Times New Roman"/>
          <w:color w:val="000000"/>
          <w:sz w:val="28"/>
          <w:szCs w:val="28"/>
        </w:rPr>
        <w:t xml:space="preserve"> сырья, материалов, полуфабрикатов</w:t>
      </w:r>
      <w:r w:rsidR="00484B12" w:rsidRPr="00DE1D29">
        <w:rPr>
          <w:rFonts w:ascii="Times New Roman" w:hAnsi="Times New Roman"/>
          <w:color w:val="000000"/>
          <w:sz w:val="28"/>
          <w:szCs w:val="28"/>
        </w:rPr>
        <w:t>,</w:t>
      </w:r>
      <w:r w:rsidRPr="00DE1D29">
        <w:rPr>
          <w:rFonts w:ascii="Times New Roman" w:hAnsi="Times New Roman"/>
          <w:color w:val="000000"/>
          <w:sz w:val="28"/>
          <w:szCs w:val="28"/>
        </w:rPr>
        <w:t xml:space="preserve"> комплектующих изделий </w:t>
      </w:r>
      <w:r w:rsidR="00082C94" w:rsidRPr="00DE1D29">
        <w:rPr>
          <w:rFonts w:ascii="Times New Roman" w:hAnsi="Times New Roman"/>
          <w:color w:val="000000"/>
          <w:sz w:val="28"/>
          <w:szCs w:val="28"/>
        </w:rPr>
        <w:t>техни</w:t>
      </w:r>
      <w:r w:rsidR="00082C94">
        <w:rPr>
          <w:rFonts w:ascii="Times New Roman" w:hAnsi="Times New Roman"/>
          <w:color w:val="000000"/>
          <w:sz w:val="28"/>
          <w:szCs w:val="28"/>
        </w:rPr>
        <w:t>ческим регламентам, стандартам (техническим условиям), условиям поставок и договоров</w:t>
      </w:r>
      <w:r w:rsidRPr="007433C1">
        <w:rPr>
          <w:rFonts w:ascii="Times New Roman" w:hAnsi="Times New Roman"/>
          <w:color w:val="000000"/>
          <w:sz w:val="28"/>
          <w:szCs w:val="28"/>
        </w:rPr>
        <w:t>;</w:t>
      </w:r>
    </w:p>
    <w:p w14:paraId="6D9ABAA9" w14:textId="09E611C3" w:rsidR="000B1308" w:rsidRDefault="000B1308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ПК </w:t>
      </w:r>
      <w:r w:rsidR="00082C9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.2</w:t>
      </w:r>
      <w:r w:rsidRPr="007433C1">
        <w:rPr>
          <w:rFonts w:ascii="Times New Roman" w:hAnsi="Times New Roman" w:cs="Times New Roman"/>
          <w:sz w:val="28"/>
          <w:szCs w:val="28"/>
        </w:rPr>
        <w:t xml:space="preserve"> – </w:t>
      </w:r>
      <w:r w:rsidR="00082C94">
        <w:rPr>
          <w:rFonts w:ascii="Times New Roman" w:hAnsi="Times New Roman" w:cs="Times New Roman"/>
          <w:sz w:val="28"/>
          <w:szCs w:val="28"/>
        </w:rPr>
        <w:t>Анализировать причины снижения качества продукции (работ, услуг) и формировать предложения по их устранению;</w:t>
      </w:r>
    </w:p>
    <w:p w14:paraId="5A441036" w14:textId="767D08B6" w:rsidR="00082C94" w:rsidRDefault="00082C94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 3.3 – Осуществлять анализ рекламаций и претензий по качеству продукции (работ, услуг).</w:t>
      </w:r>
    </w:p>
    <w:p w14:paraId="78129269" w14:textId="77777777" w:rsidR="0053798B" w:rsidRPr="0053798B" w:rsidRDefault="0053798B" w:rsidP="0053798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ЛР2 - </w:t>
      </w:r>
      <w:r w:rsidRPr="0053798B">
        <w:rPr>
          <w:rFonts w:ascii="Times New Roman" w:hAnsi="Times New Roman" w:cs="Times New Roman"/>
          <w:sz w:val="28"/>
          <w:szCs w:val="28"/>
        </w:rPr>
        <w:t xml:space="preserve">Проявляющий активную гражданскую позицию на основе уважения закона и правопорядка, прав и свобод сограждан, уважения </w:t>
      </w:r>
      <w:r w:rsidRPr="0053798B">
        <w:rPr>
          <w:rFonts w:ascii="Times New Roman" w:hAnsi="Times New Roman" w:cs="Times New Roman"/>
          <w:sz w:val="28"/>
          <w:szCs w:val="28"/>
        </w:rPr>
        <w:br/>
        <w:t xml:space="preserve">к историческому и культурному наследию России. Осознанно </w:t>
      </w:r>
      <w:r w:rsidRPr="0053798B">
        <w:rPr>
          <w:rFonts w:ascii="Times New Roman" w:hAnsi="Times New Roman" w:cs="Times New Roman"/>
          <w:sz w:val="28"/>
          <w:szCs w:val="28"/>
        </w:rPr>
        <w:br/>
        <w:t xml:space="preserve">и деятельно выражающий неприятие дискриминации в обществе </w:t>
      </w:r>
      <w:r w:rsidRPr="0053798B">
        <w:rPr>
          <w:rFonts w:ascii="Times New Roman" w:hAnsi="Times New Roman" w:cs="Times New Roman"/>
          <w:sz w:val="28"/>
          <w:szCs w:val="28"/>
        </w:rPr>
        <w:br/>
        <w:t>по социальным, национальным, религиозным признакам; экстремизма, терроризма, коррупции, антигосударственной деятельности. Обладающий опытом гражданской социально значимой деятельности (в студенческом самоуправлении, добровольчестве, экологических, природоохранных, военно-патриотических и др. объединениях, акциях, программах). Принимающий роль избирателя и участника общественных отношений, связанных с взаимодействием с народными избранниками</w:t>
      </w:r>
    </w:p>
    <w:p w14:paraId="35C418BE" w14:textId="3F6E8230" w:rsidR="004B4B61" w:rsidRDefault="004B4B61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535CA55" w14:textId="77777777" w:rsidR="0053798B" w:rsidRPr="0053798B" w:rsidRDefault="0053798B" w:rsidP="0053798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ЛР4 - </w:t>
      </w:r>
      <w:r w:rsidRPr="0053798B">
        <w:rPr>
          <w:rFonts w:ascii="Times New Roman" w:hAnsi="Times New Roman" w:cs="Times New Roman"/>
          <w:sz w:val="28"/>
          <w:szCs w:val="28"/>
        </w:rPr>
        <w:t xml:space="preserve">Проявляющий и демонстрирующий уважение к труду человека, осознающий ценность собственного труда и труда других людей. Экономически активный, ориентированный на осознанный выбор сферы профессиональной деятельности с учетом личных жизненных планов, потребностей своей семьи, российского общества. Выражающий осознанную готовность к получению профессионального образования, к непрерывному образованию в течение жизни Демонстрирующий позитивное отношение </w:t>
      </w:r>
      <w:r w:rsidRPr="0053798B">
        <w:rPr>
          <w:rFonts w:ascii="Times New Roman" w:hAnsi="Times New Roman" w:cs="Times New Roman"/>
          <w:sz w:val="28"/>
          <w:szCs w:val="28"/>
        </w:rPr>
        <w:br/>
        <w:t>к регулированию трудовых отношений. Ориентированный на самообразование и профессиональную переподготовку в условиях смены технологического уклада и сопутствующих социальных перемен. Стремящийся к формированию в сетевой среде личностно и профессионального конструктивного «цифрового следа»</w:t>
      </w:r>
    </w:p>
    <w:p w14:paraId="5771E153" w14:textId="77777777" w:rsidR="0053798B" w:rsidRPr="0053798B" w:rsidRDefault="0053798B" w:rsidP="0053798B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ЛР6- </w:t>
      </w:r>
      <w:r w:rsidRPr="0053798B">
        <w:rPr>
          <w:rFonts w:ascii="Times New Roman" w:hAnsi="Times New Roman" w:cs="Times New Roman"/>
          <w:sz w:val="28"/>
          <w:szCs w:val="28"/>
        </w:rPr>
        <w:t>Ориентированный на профессиональные достижения, деятельно выражающий познавательные интересы с учетом своих способностей, образовательного и профессионального маршрута, выбранной квалификации</w:t>
      </w:r>
    </w:p>
    <w:p w14:paraId="0D8544D5" w14:textId="6D1E4461" w:rsidR="0053798B" w:rsidRDefault="0053798B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13 - </w:t>
      </w:r>
      <w:r w:rsidRPr="0053798B">
        <w:rPr>
          <w:rFonts w:ascii="Times New Roman" w:hAnsi="Times New Roman" w:cs="Times New Roman"/>
          <w:sz w:val="28"/>
          <w:szCs w:val="28"/>
        </w:rPr>
        <w:t>Умеющий брать на себя ответственность за результат выполненной работы</w:t>
      </w:r>
    </w:p>
    <w:p w14:paraId="3D322D8E" w14:textId="50A049B1" w:rsidR="0053798B" w:rsidRDefault="0053798B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15 - </w:t>
      </w:r>
      <w:r w:rsidRPr="0053798B">
        <w:rPr>
          <w:rFonts w:ascii="Times New Roman" w:hAnsi="Times New Roman" w:cs="Times New Roman"/>
          <w:sz w:val="28"/>
          <w:szCs w:val="28"/>
        </w:rPr>
        <w:t>Демонстрирующий самостоятельность, организованность в решении профессиональных задач</w:t>
      </w:r>
    </w:p>
    <w:p w14:paraId="3037EF68" w14:textId="2F6AD583" w:rsidR="0053798B" w:rsidRDefault="0053798B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ЛР 16 - </w:t>
      </w:r>
      <w:r w:rsidRPr="0053798B">
        <w:rPr>
          <w:rFonts w:ascii="Times New Roman" w:hAnsi="Times New Roman" w:cs="Times New Roman"/>
          <w:sz w:val="28"/>
          <w:szCs w:val="28"/>
        </w:rPr>
        <w:t>Проявляющий коммуникабельность при работе в коллективе, способность работать в команде, толерантно воспринимая социальные, этнические конфессиональные и культурные различия</w:t>
      </w:r>
    </w:p>
    <w:p w14:paraId="024461EB" w14:textId="77777777" w:rsidR="0053798B" w:rsidRDefault="0053798B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F7B316B" w14:textId="77777777" w:rsidR="006A228C" w:rsidRDefault="006A228C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54238766" w14:textId="77777777" w:rsidR="006A228C" w:rsidRDefault="006A228C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720E305D" w14:textId="77777777" w:rsidR="006A228C" w:rsidRDefault="006A228C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5625799" w14:textId="77777777" w:rsidR="006A228C" w:rsidRDefault="006A228C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48C74D24" w14:textId="77777777" w:rsidR="006A228C" w:rsidRPr="007433C1" w:rsidRDefault="006A228C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63F7CDC5" w14:textId="77777777" w:rsidR="000B1308" w:rsidRDefault="000B1308" w:rsidP="000B1308">
      <w:pPr>
        <w:suppressAutoHyphens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96489">
        <w:rPr>
          <w:rFonts w:ascii="Times New Roman" w:hAnsi="Times New Roman" w:cs="Times New Roman"/>
          <w:sz w:val="28"/>
          <w:szCs w:val="28"/>
        </w:rPr>
        <w:lastRenderedPageBreak/>
        <w:t xml:space="preserve">В рамках программы учебной дисциплины </w:t>
      </w:r>
      <w:proofErr w:type="gramStart"/>
      <w:r w:rsidRPr="00096489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096489">
        <w:rPr>
          <w:rFonts w:ascii="Times New Roman" w:hAnsi="Times New Roman" w:cs="Times New Roman"/>
          <w:sz w:val="28"/>
          <w:szCs w:val="28"/>
        </w:rPr>
        <w:t xml:space="preserve"> осваиваются умения и знания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4536"/>
        <w:gridCol w:w="3969"/>
      </w:tblGrid>
      <w:tr w:rsidR="000B1308" w:rsidRPr="00747563" w14:paraId="750F9AC4" w14:textId="77777777" w:rsidTr="00AF4706">
        <w:trPr>
          <w:trHeight w:val="649"/>
        </w:trPr>
        <w:tc>
          <w:tcPr>
            <w:tcW w:w="1101" w:type="dxa"/>
            <w:hideMark/>
          </w:tcPr>
          <w:p w14:paraId="349DD975" w14:textId="77777777" w:rsidR="000B1308" w:rsidRPr="00DE1D29" w:rsidRDefault="000B1308" w:rsidP="009A369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29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</w:p>
          <w:p w14:paraId="26AC1DA5" w14:textId="4EEAF98A" w:rsidR="000B1308" w:rsidRPr="00DE1D29" w:rsidRDefault="000B1308" w:rsidP="009A3699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1D29">
              <w:rPr>
                <w:rFonts w:ascii="Times New Roman" w:hAnsi="Times New Roman"/>
                <w:sz w:val="24"/>
                <w:szCs w:val="24"/>
              </w:rPr>
              <w:t>ПК, ОК</w:t>
            </w:r>
            <w:r w:rsidR="00072824" w:rsidRPr="00DE1D29">
              <w:rPr>
                <w:rFonts w:ascii="Times New Roman" w:hAnsi="Times New Roman"/>
                <w:sz w:val="24"/>
                <w:szCs w:val="24"/>
              </w:rPr>
              <w:t>, ЛР</w:t>
            </w:r>
          </w:p>
        </w:tc>
        <w:tc>
          <w:tcPr>
            <w:tcW w:w="4536" w:type="dxa"/>
            <w:vAlign w:val="center"/>
            <w:hideMark/>
          </w:tcPr>
          <w:p w14:paraId="33FA0900" w14:textId="77777777" w:rsidR="000B1308" w:rsidRPr="00DE1D29" w:rsidRDefault="000B1308" w:rsidP="009A36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D29">
              <w:rPr>
                <w:rFonts w:ascii="Times New Roman" w:hAnsi="Times New Roman"/>
                <w:sz w:val="24"/>
                <w:szCs w:val="24"/>
              </w:rPr>
              <w:t>Умения</w:t>
            </w:r>
          </w:p>
        </w:tc>
        <w:tc>
          <w:tcPr>
            <w:tcW w:w="3969" w:type="dxa"/>
            <w:vAlign w:val="center"/>
            <w:hideMark/>
          </w:tcPr>
          <w:p w14:paraId="1A381879" w14:textId="77777777" w:rsidR="000B1308" w:rsidRPr="00DE1D29" w:rsidRDefault="000B1308" w:rsidP="009A369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1D29">
              <w:rPr>
                <w:rFonts w:ascii="Times New Roman" w:hAnsi="Times New Roman"/>
                <w:sz w:val="24"/>
                <w:szCs w:val="24"/>
              </w:rPr>
              <w:t>Знания</w:t>
            </w:r>
          </w:p>
        </w:tc>
      </w:tr>
      <w:tr w:rsidR="0053798B" w:rsidRPr="00747563" w14:paraId="5CE6F36A" w14:textId="77777777" w:rsidTr="006A228C">
        <w:trPr>
          <w:trHeight w:val="5362"/>
        </w:trPr>
        <w:tc>
          <w:tcPr>
            <w:tcW w:w="1101" w:type="dxa"/>
          </w:tcPr>
          <w:p w14:paraId="577576D2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>ОК 01</w:t>
            </w:r>
          </w:p>
          <w:p w14:paraId="505C2C28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 xml:space="preserve">ОК 02 </w:t>
            </w:r>
          </w:p>
          <w:p w14:paraId="7B16DA83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 xml:space="preserve">ОК 03 </w:t>
            </w:r>
          </w:p>
          <w:p w14:paraId="36C9C794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 xml:space="preserve">ОК 04 </w:t>
            </w:r>
          </w:p>
          <w:p w14:paraId="75FA597F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>ОК 05</w:t>
            </w:r>
          </w:p>
          <w:p w14:paraId="20484A16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>ОК 06</w:t>
            </w:r>
          </w:p>
          <w:p w14:paraId="104EE5AB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  <w:p w14:paraId="3DCD8306" w14:textId="77777777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DE1D29">
              <w:rPr>
                <w:rFonts w:ascii="Times New Roman" w:hAnsi="Times New Roman"/>
                <w:bCs/>
                <w:sz w:val="24"/>
                <w:szCs w:val="24"/>
              </w:rPr>
              <w:t>ПК 3.2</w:t>
            </w:r>
          </w:p>
          <w:p w14:paraId="102855F9" w14:textId="77777777" w:rsidR="0053798B" w:rsidRPr="00F70BF1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ПК 3.3</w:t>
            </w:r>
          </w:p>
          <w:p w14:paraId="7676EE4C" w14:textId="77777777" w:rsidR="0053798B" w:rsidRPr="00F70BF1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1CD">
              <w:rPr>
                <w:rFonts w:ascii="Times New Roman" w:hAnsi="Times New Roman"/>
                <w:bCs/>
                <w:sz w:val="24"/>
                <w:szCs w:val="24"/>
              </w:rPr>
              <w:t>ЛР 2</w:t>
            </w:r>
          </w:p>
          <w:p w14:paraId="4BA0C654" w14:textId="77777777" w:rsidR="0053798B" w:rsidRPr="007B21CD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1CD">
              <w:rPr>
                <w:rFonts w:ascii="Times New Roman" w:hAnsi="Times New Roman"/>
                <w:bCs/>
                <w:sz w:val="24"/>
                <w:szCs w:val="24"/>
              </w:rPr>
              <w:t>ЛР 4</w:t>
            </w:r>
          </w:p>
          <w:p w14:paraId="71E573EE" w14:textId="77777777" w:rsidR="0053798B" w:rsidRPr="007B21CD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1CD">
              <w:rPr>
                <w:rFonts w:ascii="Times New Roman" w:hAnsi="Times New Roman"/>
                <w:bCs/>
                <w:sz w:val="24"/>
                <w:szCs w:val="24"/>
              </w:rPr>
              <w:t>ЛР 6</w:t>
            </w:r>
          </w:p>
          <w:p w14:paraId="0A9D757D" w14:textId="77777777" w:rsidR="0053798B" w:rsidRPr="007B21CD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1CD">
              <w:rPr>
                <w:rFonts w:ascii="Times New Roman" w:hAnsi="Times New Roman"/>
                <w:bCs/>
                <w:sz w:val="24"/>
                <w:szCs w:val="24"/>
              </w:rPr>
              <w:t>ЛР 13</w:t>
            </w:r>
          </w:p>
          <w:p w14:paraId="55B0F1FC" w14:textId="77777777" w:rsidR="0053798B" w:rsidRPr="007B21CD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1CD">
              <w:rPr>
                <w:rFonts w:ascii="Times New Roman" w:hAnsi="Times New Roman"/>
                <w:bCs/>
                <w:sz w:val="24"/>
                <w:szCs w:val="24"/>
              </w:rPr>
              <w:t>ЛР 15</w:t>
            </w:r>
          </w:p>
          <w:p w14:paraId="72B155F9" w14:textId="00402585" w:rsidR="0053798B" w:rsidRPr="00DE1D29" w:rsidRDefault="0053798B" w:rsidP="009A3699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B21CD">
              <w:rPr>
                <w:rFonts w:ascii="Times New Roman" w:hAnsi="Times New Roman"/>
                <w:bCs/>
                <w:sz w:val="24"/>
                <w:szCs w:val="24"/>
              </w:rPr>
              <w:t>ЛР 16</w:t>
            </w:r>
          </w:p>
        </w:tc>
        <w:tc>
          <w:tcPr>
            <w:tcW w:w="4536" w:type="dxa"/>
          </w:tcPr>
          <w:p w14:paraId="02DB9D2C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задачу и/или проблему </w:t>
            </w:r>
          </w:p>
          <w:p w14:paraId="3E295E34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 профессиональном и/или социальном контексте; </w:t>
            </w:r>
          </w:p>
          <w:p w14:paraId="540FB3BA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ее</w:t>
            </w:r>
          </w:p>
          <w:p w14:paraId="796ED84F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составные части; определять этапы решения задачи; </w:t>
            </w:r>
          </w:p>
          <w:p w14:paraId="2C6D4490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и эффективно искать информацию, </w:t>
            </w:r>
          </w:p>
          <w:p w14:paraId="76EC1782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необходимую для решения задачи и/или проблемы;</w:t>
            </w:r>
          </w:p>
          <w:p w14:paraId="5A4ED634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план действия; определять необходимые </w:t>
            </w:r>
          </w:p>
          <w:p w14:paraId="1D7C6C06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ресурсы;</w:t>
            </w:r>
          </w:p>
          <w:p w14:paraId="4948E192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владеть актуальными методами работы </w:t>
            </w:r>
          </w:p>
          <w:p w14:paraId="0C026B25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 профессиональной и смежных сферах; </w:t>
            </w:r>
          </w:p>
          <w:p w14:paraId="53D51A65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реализовывать составленный план; оценивать </w:t>
            </w:r>
          </w:p>
          <w:p w14:paraId="3162781F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 и последствия своих действий </w:t>
            </w:r>
          </w:p>
          <w:p w14:paraId="4F46674C" w14:textId="77777777" w:rsid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(самостоятельно или с помощью наставника)</w:t>
            </w:r>
          </w:p>
          <w:p w14:paraId="5FC7541F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задачи для поиска </w:t>
            </w:r>
          </w:p>
          <w:p w14:paraId="7CF31DFF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информации; определять необходимые источники </w:t>
            </w:r>
          </w:p>
          <w:p w14:paraId="15D2BFB1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информации; планировать процесс поиска; </w:t>
            </w:r>
          </w:p>
          <w:p w14:paraId="5110AD1C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структурировать получаемую информацию; </w:t>
            </w:r>
          </w:p>
          <w:p w14:paraId="07CDF3C7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выделять наиболее значимое в перечне </w:t>
            </w:r>
          </w:p>
          <w:p w14:paraId="030DBC4A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информации; оценивать практическую значимость </w:t>
            </w:r>
          </w:p>
          <w:p w14:paraId="5A364DD7" w14:textId="77777777" w:rsid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результатов поиска; оформлять результаты поиска</w:t>
            </w:r>
          </w:p>
          <w:p w14:paraId="514509EF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актуальность нормативноправовой документации в профессиональной </w:t>
            </w:r>
          </w:p>
          <w:p w14:paraId="609AFD26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деятельности; применять современную научную </w:t>
            </w:r>
          </w:p>
          <w:p w14:paraId="34EE8727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профессиональную терминологию; определять </w:t>
            </w:r>
          </w:p>
          <w:p w14:paraId="3DC3AFAC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 выстраивать траектории профессионального </w:t>
            </w:r>
          </w:p>
          <w:p w14:paraId="0C3FB88D" w14:textId="77777777" w:rsid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развития и самообразования</w:t>
            </w:r>
          </w:p>
          <w:p w14:paraId="3E6BB286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организовывать работу коллектива </w:t>
            </w:r>
          </w:p>
          <w:p w14:paraId="44AC8590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 команды; взаимодействовать с </w:t>
            </w: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коллегами, </w:t>
            </w:r>
          </w:p>
          <w:p w14:paraId="298CB8B6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руководством, клиентами в ходе профессиональной </w:t>
            </w:r>
          </w:p>
          <w:p w14:paraId="60C57DEC" w14:textId="77777777" w:rsid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деятельности</w:t>
            </w:r>
          </w:p>
          <w:p w14:paraId="1AD66B31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излагать свои мысли </w:t>
            </w:r>
          </w:p>
          <w:p w14:paraId="2EDAFB5D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 оформлять документы по профессиональной </w:t>
            </w:r>
          </w:p>
          <w:p w14:paraId="21E9D9FB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тематике на государственном языке, проявлять </w:t>
            </w:r>
          </w:p>
          <w:p w14:paraId="70EFF3CA" w14:textId="77777777" w:rsid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толерантность в рабочем коллективе</w:t>
            </w:r>
          </w:p>
          <w:p w14:paraId="04A5AD3B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описывать значимость своей </w:t>
            </w:r>
          </w:p>
          <w:p w14:paraId="62F36F85" w14:textId="77777777" w:rsidR="0053798B" w:rsidRP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специальности; применять стандарты </w:t>
            </w:r>
          </w:p>
          <w:p w14:paraId="2F3BC695" w14:textId="77777777" w:rsidR="0053798B" w:rsidRDefault="0053798B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антикоррупционного поведения</w:t>
            </w:r>
          </w:p>
          <w:p w14:paraId="360F1088" w14:textId="77777777" w:rsidR="0053798B" w:rsidRDefault="009A3699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распознавать и классифицировать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конструкционные и сырьевые материалы по внешнему виду, происхождению, свойствам; </w:t>
            </w:r>
          </w:p>
          <w:p w14:paraId="2813B9C9" w14:textId="77777777" w:rsidR="009A3699" w:rsidRDefault="009A3699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определять уровень стабильности производственного процесса; - определять причины несоответствия требуемому качеству продукции/услуги отрасли; - находить и использовать современную информацию для технико-экономического обоснования деятельности организации</w:t>
            </w:r>
          </w:p>
          <w:p w14:paraId="638A7B86" w14:textId="77777777" w:rsidR="009A3699" w:rsidRDefault="009A3699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анализировать рекламации и претензии к качеству продукции (работ, услуг) с учетом положений нормативно-технической документации (с использованием цифровых двойников для подготовки заключений)</w:t>
            </w:r>
          </w:p>
          <w:p w14:paraId="76E31C31" w14:textId="2256D4A5" w:rsidR="009A3699" w:rsidRPr="00DE1D29" w:rsidRDefault="009A3699" w:rsidP="009A369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составлять документацию для обеспечения рассмотрения рекламаций и претензий к качеству продукции (работ, услуг)</w:t>
            </w:r>
          </w:p>
        </w:tc>
        <w:tc>
          <w:tcPr>
            <w:tcW w:w="3969" w:type="dxa"/>
          </w:tcPr>
          <w:p w14:paraId="1F7AF048" w14:textId="35D6EF32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актуальный профессиональный </w:t>
            </w:r>
          </w:p>
          <w:p w14:paraId="4A60AED5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14:paraId="7A1FEF73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источники информации </w:t>
            </w:r>
          </w:p>
          <w:p w14:paraId="36321952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и ресурсы для решения задач и проблем </w:t>
            </w:r>
          </w:p>
          <w:p w14:paraId="3B023316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в профессиональном и/или социальном контексте;</w:t>
            </w:r>
          </w:p>
          <w:p w14:paraId="5E6E93BB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профессиональной </w:t>
            </w:r>
          </w:p>
          <w:p w14:paraId="53264460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и смежных областях; </w:t>
            </w:r>
          </w:p>
          <w:p w14:paraId="7E19EFBD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</w:p>
          <w:p w14:paraId="440F0FD5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</w:p>
          <w:p w14:paraId="39964F7A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порядок оценки результатов решения задач профессиональной деятельности</w:t>
            </w:r>
          </w:p>
          <w:p w14:paraId="678809E5" w14:textId="31D5A541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 номенклатура информационных источников, применяемых в профессиональной деятельности; </w:t>
            </w:r>
          </w:p>
          <w:p w14:paraId="68F083F6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приемы структурирования информации; </w:t>
            </w:r>
          </w:p>
          <w:p w14:paraId="6E03522D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14:paraId="41587251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14:paraId="4D8DDBFA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Знания: содержание актуальной нормативно-правовой документации; </w:t>
            </w:r>
          </w:p>
          <w:p w14:paraId="563CD23F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65A9F36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0D9AE324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</w:t>
            </w:r>
          </w:p>
          <w:p w14:paraId="0A088DC2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правила разработки бизнес-планов;</w:t>
            </w:r>
          </w:p>
          <w:p w14:paraId="05330F5E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выстраивания презентации; </w:t>
            </w:r>
          </w:p>
          <w:p w14:paraId="2CBF72C6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кредитные банковские продукты</w:t>
            </w:r>
          </w:p>
          <w:p w14:paraId="7465FF0B" w14:textId="5EAE09E5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 психологические основы деятельности коллектива, психологические особенности личности;</w:t>
            </w:r>
          </w:p>
          <w:p w14:paraId="073E44AD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основы проектной деятельности</w:t>
            </w:r>
          </w:p>
          <w:p w14:paraId="3B0993F9" w14:textId="26FAEAB2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797E8155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</w:p>
          <w:p w14:paraId="2A5196C5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и построения устных сообщений</w:t>
            </w:r>
          </w:p>
          <w:p w14:paraId="4F34B798" w14:textId="66C6BA6C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34741DA2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  <w:p w14:paraId="74B06989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  <w:p w14:paraId="20D87277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критерии оценивания качества сырья, материалов, полуфабрикатов и комплектующих изделий;</w:t>
            </w:r>
          </w:p>
          <w:p w14:paraId="2419DC72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методы анализа по результатам контроля качества, в том числе статистические;</w:t>
            </w:r>
          </w:p>
          <w:p w14:paraId="0F2AD410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виды документации и порядок их оформления при анализе качества продукции/услуг;</w:t>
            </w:r>
          </w:p>
          <w:p w14:paraId="79162AB2" w14:textId="77777777" w:rsidR="009A3699" w:rsidRP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порядок внедрения предложений по совершенствованию производственного процесса;</w:t>
            </w:r>
          </w:p>
          <w:p w14:paraId="64DA9236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способы получения материалов с заданным комплексом свойств;</w:t>
            </w:r>
          </w:p>
          <w:p w14:paraId="097E677A" w14:textId="77777777" w:rsidR="009A369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основы организации производственного и технологического процесса</w:t>
            </w:r>
          </w:p>
          <w:p w14:paraId="5A507D62" w14:textId="6382E9BC" w:rsidR="009A3699" w:rsidRPr="00DE1D29" w:rsidRDefault="009A3699" w:rsidP="009A3699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основные понятия в сфере управления качеством (менеджмента качества) продукции (работ, услуг)</w:t>
            </w:r>
          </w:p>
        </w:tc>
      </w:tr>
    </w:tbl>
    <w:p w14:paraId="4490FB54" w14:textId="77777777" w:rsidR="0062195E" w:rsidRPr="00632AFC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_Toc283296930"/>
      <w:bookmarkStart w:id="2" w:name="_Toc283648312"/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br w:type="page"/>
      </w:r>
    </w:p>
    <w:p w14:paraId="2B7AB1ED" w14:textId="617A919D" w:rsidR="000B1308" w:rsidRPr="00632AFC" w:rsidRDefault="0062195E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 </w:t>
      </w:r>
      <w:r w:rsidR="000B1308" w:rsidRPr="00632AFC">
        <w:rPr>
          <w:rFonts w:ascii="Times New Roman" w:hAnsi="Times New Roman" w:cs="Times New Roman"/>
          <w:b/>
          <w:bCs/>
          <w:sz w:val="28"/>
          <w:szCs w:val="28"/>
        </w:rPr>
        <w:t>2. СТРУКТУРА И СОДЕРЖАНИЕ УЧЕБНОЙ  ДИСЦИПЛИНЫ</w:t>
      </w:r>
      <w:bookmarkEnd w:id="1"/>
      <w:bookmarkEnd w:id="2"/>
    </w:p>
    <w:p w14:paraId="1D08AB50" w14:textId="77777777" w:rsidR="000B1308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Toc283296931"/>
      <w:bookmarkStart w:id="4" w:name="_Toc283648313"/>
    </w:p>
    <w:p w14:paraId="70A0EA36" w14:textId="77777777" w:rsidR="000B1308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32AFC">
        <w:rPr>
          <w:rFonts w:ascii="Times New Roman" w:hAnsi="Times New Roman" w:cs="Times New Roman"/>
          <w:b/>
          <w:bCs/>
          <w:sz w:val="28"/>
          <w:szCs w:val="28"/>
        </w:rPr>
        <w:t>2.1. Объем учебной дисциплины и виды учебной работы</w:t>
      </w:r>
      <w:bookmarkEnd w:id="3"/>
      <w:bookmarkEnd w:id="4"/>
    </w:p>
    <w:p w14:paraId="684604C3" w14:textId="77777777" w:rsidR="000B1308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0B1308" w:rsidRPr="00C82744" w14:paraId="01969783" w14:textId="77777777" w:rsidTr="000F4EAB">
        <w:trPr>
          <w:jc w:val="center"/>
        </w:trPr>
        <w:tc>
          <w:tcPr>
            <w:tcW w:w="7763" w:type="dxa"/>
            <w:vAlign w:val="center"/>
          </w:tcPr>
          <w:p w14:paraId="6131A373" w14:textId="77777777" w:rsidR="000B1308" w:rsidRPr="00C82744" w:rsidRDefault="000B1308" w:rsidP="000F4EAB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48586139" w14:textId="77777777" w:rsidR="000B1308" w:rsidRPr="00C82744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0B1308" w:rsidRPr="00C82744" w14:paraId="08C5D3AB" w14:textId="77777777" w:rsidTr="000F4EAB">
        <w:trPr>
          <w:jc w:val="center"/>
        </w:trPr>
        <w:tc>
          <w:tcPr>
            <w:tcW w:w="7763" w:type="dxa"/>
          </w:tcPr>
          <w:p w14:paraId="093F1ADD" w14:textId="77777777" w:rsidR="000B1308" w:rsidRPr="00C82744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Объем образовательной </w:t>
            </w:r>
            <w:r w:rsidR="0029518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программы</w:t>
            </w:r>
            <w:r w:rsidR="00295186"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учебной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</w:tc>
        <w:tc>
          <w:tcPr>
            <w:tcW w:w="1666" w:type="dxa"/>
          </w:tcPr>
          <w:p w14:paraId="54F65272" w14:textId="698339AA" w:rsidR="000B1308" w:rsidRPr="0062195E" w:rsidRDefault="0062195E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C9668C" w:rsidRPr="00C82744" w14:paraId="142FD19E" w14:textId="77777777" w:rsidTr="000F4EAB">
        <w:trPr>
          <w:jc w:val="center"/>
        </w:trPr>
        <w:tc>
          <w:tcPr>
            <w:tcW w:w="7763" w:type="dxa"/>
          </w:tcPr>
          <w:p w14:paraId="64EC59F9" w14:textId="37E6A12B" w:rsidR="00C9668C" w:rsidRDefault="00C9668C" w:rsidP="000F4E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66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5A4495B3" w14:textId="1525F4B3" w:rsidR="00C9668C" w:rsidRPr="0062195E" w:rsidRDefault="00C9668C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B1308" w:rsidRPr="00C82744" w14:paraId="4AC8DC66" w14:textId="77777777" w:rsidTr="000F4EAB">
        <w:trPr>
          <w:jc w:val="center"/>
        </w:trPr>
        <w:tc>
          <w:tcPr>
            <w:tcW w:w="7763" w:type="dxa"/>
          </w:tcPr>
          <w:p w14:paraId="285606A9" w14:textId="77777777" w:rsidR="000B1308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074A5C70" w14:textId="3367898F" w:rsidR="000B1308" w:rsidRPr="0062195E" w:rsidRDefault="0062195E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</w:tr>
      <w:tr w:rsidR="000B1308" w:rsidRPr="00C82744" w14:paraId="0E4B6497" w14:textId="77777777" w:rsidTr="000F4EAB">
        <w:trPr>
          <w:jc w:val="center"/>
        </w:trPr>
        <w:tc>
          <w:tcPr>
            <w:tcW w:w="7763" w:type="dxa"/>
          </w:tcPr>
          <w:p w14:paraId="16BC193D" w14:textId="77777777" w:rsidR="000B1308" w:rsidRPr="00C82744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4920E704" w14:textId="77777777" w:rsidR="000B1308" w:rsidRPr="0062195E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08" w:rsidRPr="00C82744" w14:paraId="502BFC2C" w14:textId="77777777" w:rsidTr="000F4EAB">
        <w:trPr>
          <w:jc w:val="center"/>
        </w:trPr>
        <w:tc>
          <w:tcPr>
            <w:tcW w:w="7763" w:type="dxa"/>
          </w:tcPr>
          <w:p w14:paraId="7D5EAA0D" w14:textId="77777777" w:rsidR="000B1308" w:rsidRPr="00C82744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33AEB394" w14:textId="58DA0852" w:rsidR="000B1308" w:rsidRPr="0062195E" w:rsidRDefault="0062195E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B1308" w:rsidRPr="00C82744" w14:paraId="74DE8ABE" w14:textId="77777777" w:rsidTr="000F4EAB">
        <w:trPr>
          <w:jc w:val="center"/>
        </w:trPr>
        <w:tc>
          <w:tcPr>
            <w:tcW w:w="7763" w:type="dxa"/>
          </w:tcPr>
          <w:p w14:paraId="427601CB" w14:textId="77777777" w:rsidR="000B1308" w:rsidRPr="004261DB" w:rsidRDefault="000B1308" w:rsidP="00AF470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442FB278" w14:textId="30781E22" w:rsidR="000B1308" w:rsidRPr="0062195E" w:rsidRDefault="0062195E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0B1308" w:rsidRPr="00C82744" w14:paraId="20979F42" w14:textId="77777777" w:rsidTr="000F4EAB">
        <w:trPr>
          <w:jc w:val="center"/>
        </w:trPr>
        <w:tc>
          <w:tcPr>
            <w:tcW w:w="7763" w:type="dxa"/>
          </w:tcPr>
          <w:p w14:paraId="187DA378" w14:textId="77777777" w:rsidR="000B1308" w:rsidRPr="004261DB" w:rsidRDefault="000B1308" w:rsidP="00AF470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лабораторные занятия </w:t>
            </w:r>
          </w:p>
        </w:tc>
        <w:tc>
          <w:tcPr>
            <w:tcW w:w="1666" w:type="dxa"/>
          </w:tcPr>
          <w:p w14:paraId="26F50398" w14:textId="77777777" w:rsidR="000B1308" w:rsidRPr="0062195E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1308" w:rsidRPr="00C82744" w14:paraId="25A0D8EE" w14:textId="77777777" w:rsidTr="000F4EAB">
        <w:trPr>
          <w:jc w:val="center"/>
        </w:trPr>
        <w:tc>
          <w:tcPr>
            <w:tcW w:w="7763" w:type="dxa"/>
          </w:tcPr>
          <w:p w14:paraId="73C573ED" w14:textId="77777777" w:rsidR="000B1308" w:rsidRPr="004261DB" w:rsidRDefault="000B1308" w:rsidP="00AF4706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работа </w:t>
            </w:r>
          </w:p>
        </w:tc>
        <w:tc>
          <w:tcPr>
            <w:tcW w:w="1666" w:type="dxa"/>
          </w:tcPr>
          <w:p w14:paraId="78FD39D7" w14:textId="3742D543" w:rsidR="000B1308" w:rsidRPr="0062195E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08" w:rsidRPr="00C82744" w14:paraId="0505C8E3" w14:textId="77777777" w:rsidTr="000F4EAB">
        <w:trPr>
          <w:jc w:val="center"/>
        </w:trPr>
        <w:tc>
          <w:tcPr>
            <w:tcW w:w="7763" w:type="dxa"/>
          </w:tcPr>
          <w:p w14:paraId="26AEE4A0" w14:textId="77777777" w:rsidR="000B1308" w:rsidRPr="004261DB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1E859084" w14:textId="19FC2F14" w:rsidR="000B1308" w:rsidRPr="0062195E" w:rsidRDefault="000B1308" w:rsidP="0062195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308" w:rsidRPr="00C82744" w14:paraId="59BF7DDA" w14:textId="77777777" w:rsidTr="000F4EAB">
        <w:trPr>
          <w:jc w:val="center"/>
        </w:trPr>
        <w:tc>
          <w:tcPr>
            <w:tcW w:w="7763" w:type="dxa"/>
          </w:tcPr>
          <w:p w14:paraId="49F85108" w14:textId="77777777" w:rsidR="000B1308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Консультации</w:t>
            </w:r>
          </w:p>
        </w:tc>
        <w:tc>
          <w:tcPr>
            <w:tcW w:w="1666" w:type="dxa"/>
          </w:tcPr>
          <w:p w14:paraId="56496BF5" w14:textId="7AA6CD88" w:rsidR="000B1308" w:rsidRPr="0062195E" w:rsidRDefault="000B1308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2195E" w:rsidRPr="0062195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0B1308" w:rsidRPr="00C82744" w14:paraId="5E11C0BC" w14:textId="77777777" w:rsidTr="000F4EAB">
        <w:trPr>
          <w:jc w:val="center"/>
        </w:trPr>
        <w:tc>
          <w:tcPr>
            <w:tcW w:w="7763" w:type="dxa"/>
          </w:tcPr>
          <w:p w14:paraId="224C0AF5" w14:textId="77777777" w:rsidR="000B1308" w:rsidRPr="004261DB" w:rsidRDefault="000B1308" w:rsidP="000F4EAB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5A4D2F05" w14:textId="50B262D8" w:rsidR="000B1308" w:rsidRPr="0062195E" w:rsidRDefault="0062195E" w:rsidP="000F4E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14:paraId="6A1BD80B" w14:textId="77777777" w:rsidR="000B1308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Style w:val="a6"/>
          <w:i w:val="0"/>
          <w:iCs w:val="0"/>
          <w:color w:val="FF0000"/>
        </w:rPr>
      </w:pPr>
    </w:p>
    <w:p w14:paraId="0D1BF245" w14:textId="7A43F2D9" w:rsidR="006A228C" w:rsidRDefault="006A228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493BFF7A" w14:textId="16C9F28E" w:rsidR="000B1308" w:rsidRDefault="000B1308" w:rsidP="000B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C1C13">
        <w:rPr>
          <w:rFonts w:ascii="Times New Roman" w:hAnsi="Times New Roman" w:cs="Times New Roman"/>
          <w:b/>
          <w:bCs/>
          <w:sz w:val="28"/>
          <w:szCs w:val="28"/>
        </w:rPr>
        <w:t>2.2 Тематический план и содержание учебной дисциплины</w:t>
      </w:r>
    </w:p>
    <w:tbl>
      <w:tblPr>
        <w:tblStyle w:val="a9"/>
        <w:tblW w:w="9747" w:type="dxa"/>
        <w:tblLayout w:type="fixed"/>
        <w:tblLook w:val="04A0" w:firstRow="1" w:lastRow="0" w:firstColumn="1" w:lastColumn="0" w:noHBand="0" w:noVBand="1"/>
      </w:tblPr>
      <w:tblGrid>
        <w:gridCol w:w="1951"/>
        <w:gridCol w:w="3827"/>
        <w:gridCol w:w="1276"/>
        <w:gridCol w:w="1134"/>
        <w:gridCol w:w="1559"/>
      </w:tblGrid>
      <w:tr w:rsidR="006A228C" w:rsidRPr="00BA4BBC" w14:paraId="0EBA763C" w14:textId="77777777" w:rsidTr="006A228C">
        <w:trPr>
          <w:trHeight w:val="1833"/>
        </w:trPr>
        <w:tc>
          <w:tcPr>
            <w:tcW w:w="1951" w:type="dxa"/>
          </w:tcPr>
          <w:p w14:paraId="0A6ABC09" w14:textId="77777777" w:rsidR="006A228C" w:rsidRDefault="006A228C" w:rsidP="006A228C">
            <w:pPr>
              <w:rPr>
                <w:rFonts w:ascii="Times New Roman" w:hAnsi="Times New Roman" w:cs="Times New Roman"/>
                <w:b/>
              </w:rPr>
            </w:pPr>
            <w:r w:rsidRPr="00BA4BBC">
              <w:rPr>
                <w:rFonts w:ascii="Times New Roman" w:hAnsi="Times New Roman" w:cs="Times New Roman"/>
                <w:b/>
              </w:rPr>
              <w:t>Наименование разделов и тем</w:t>
            </w:r>
          </w:p>
          <w:p w14:paraId="3BBC579F" w14:textId="77777777" w:rsidR="006A228C" w:rsidRPr="007C2EC6" w:rsidRDefault="006A228C" w:rsidP="006A228C">
            <w:pPr>
              <w:ind w:firstLine="708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</w:tcPr>
          <w:p w14:paraId="437A4B00" w14:textId="77777777" w:rsidR="006A228C" w:rsidRPr="00BA4BBC" w:rsidRDefault="006A228C" w:rsidP="006A2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BB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BA4BBC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6" w:type="dxa"/>
          </w:tcPr>
          <w:p w14:paraId="459C097B" w14:textId="77777777" w:rsidR="006A228C" w:rsidRPr="00BA4BBC" w:rsidRDefault="006A228C" w:rsidP="006A2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Объём в часах</w:t>
            </w:r>
          </w:p>
        </w:tc>
        <w:tc>
          <w:tcPr>
            <w:tcW w:w="1134" w:type="dxa"/>
          </w:tcPr>
          <w:p w14:paraId="0E247C4B" w14:textId="77777777" w:rsidR="006A228C" w:rsidRDefault="006A228C" w:rsidP="006A2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195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559" w:type="dxa"/>
          </w:tcPr>
          <w:p w14:paraId="28C0FD19" w14:textId="77777777" w:rsidR="006A228C" w:rsidRPr="00BA4BBC" w:rsidRDefault="006A228C" w:rsidP="006A228C">
            <w:pPr>
              <w:ind w:right="60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6A228C" w:rsidRPr="00BA4BBC" w14:paraId="34934025" w14:textId="77777777" w:rsidTr="006A228C">
        <w:tc>
          <w:tcPr>
            <w:tcW w:w="1951" w:type="dxa"/>
          </w:tcPr>
          <w:p w14:paraId="2256A095" w14:textId="77777777" w:rsidR="006A228C" w:rsidRPr="00BA4BBC" w:rsidRDefault="006A228C" w:rsidP="006A228C">
            <w:pPr>
              <w:jc w:val="center"/>
              <w:rPr>
                <w:b/>
              </w:rPr>
            </w:pPr>
            <w:r w:rsidRPr="00BA4BBC">
              <w:rPr>
                <w:b/>
              </w:rPr>
              <w:t>1</w:t>
            </w:r>
          </w:p>
        </w:tc>
        <w:tc>
          <w:tcPr>
            <w:tcW w:w="3827" w:type="dxa"/>
          </w:tcPr>
          <w:p w14:paraId="705B443A" w14:textId="77777777" w:rsidR="006A228C" w:rsidRPr="00BA4BBC" w:rsidRDefault="006A228C" w:rsidP="006A228C">
            <w:pPr>
              <w:jc w:val="center"/>
              <w:rPr>
                <w:b/>
              </w:rPr>
            </w:pPr>
            <w:r w:rsidRPr="00BA4BBC">
              <w:rPr>
                <w:b/>
              </w:rPr>
              <w:t>2</w:t>
            </w:r>
          </w:p>
        </w:tc>
        <w:tc>
          <w:tcPr>
            <w:tcW w:w="1276" w:type="dxa"/>
          </w:tcPr>
          <w:p w14:paraId="78554593" w14:textId="77777777" w:rsidR="006A228C" w:rsidRPr="00BA4BBC" w:rsidRDefault="006A228C" w:rsidP="006A228C">
            <w:pPr>
              <w:jc w:val="center"/>
              <w:rPr>
                <w:b/>
              </w:rPr>
            </w:pPr>
            <w:r w:rsidRPr="00BA4BBC">
              <w:rPr>
                <w:b/>
              </w:rPr>
              <w:t>3</w:t>
            </w:r>
          </w:p>
        </w:tc>
        <w:tc>
          <w:tcPr>
            <w:tcW w:w="1134" w:type="dxa"/>
          </w:tcPr>
          <w:p w14:paraId="7A5B16CE" w14:textId="77777777" w:rsidR="006A228C" w:rsidRPr="00BA4BBC" w:rsidRDefault="006A228C" w:rsidP="006A228C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14:paraId="1386C72A" w14:textId="77777777" w:rsidR="006A228C" w:rsidRPr="00BA4BBC" w:rsidRDefault="006A228C" w:rsidP="006A228C">
            <w:pPr>
              <w:jc w:val="center"/>
              <w:rPr>
                <w:b/>
              </w:rPr>
            </w:pPr>
            <w:r w:rsidRPr="00BA4BBC">
              <w:rPr>
                <w:b/>
              </w:rPr>
              <w:t>4</w:t>
            </w:r>
          </w:p>
        </w:tc>
      </w:tr>
      <w:tr w:rsidR="006A228C" w14:paraId="7CCBDD89" w14:textId="77777777" w:rsidTr="006A228C">
        <w:tc>
          <w:tcPr>
            <w:tcW w:w="5778" w:type="dxa"/>
            <w:gridSpan w:val="2"/>
          </w:tcPr>
          <w:p w14:paraId="10109387" w14:textId="77777777" w:rsidR="006A228C" w:rsidRPr="00BA4BBC" w:rsidRDefault="006A228C" w:rsidP="006A228C">
            <w:pPr>
              <w:rPr>
                <w:rFonts w:ascii="Times New Roman" w:hAnsi="Times New Roman" w:cs="Times New Roman"/>
                <w:b/>
              </w:rPr>
            </w:pPr>
            <w:r w:rsidRPr="00BA4BBC">
              <w:rPr>
                <w:rFonts w:ascii="Times New Roman" w:hAnsi="Times New Roman" w:cs="Times New Roman"/>
                <w:b/>
              </w:rPr>
              <w:t>Раздел 1. Организация в условиях рынка</w:t>
            </w:r>
          </w:p>
        </w:tc>
        <w:tc>
          <w:tcPr>
            <w:tcW w:w="1276" w:type="dxa"/>
          </w:tcPr>
          <w:p w14:paraId="66F84B7A" w14:textId="77777777" w:rsidR="006A228C" w:rsidRDefault="006A228C" w:rsidP="006A228C">
            <w:r>
              <w:t>10</w:t>
            </w:r>
          </w:p>
        </w:tc>
        <w:tc>
          <w:tcPr>
            <w:tcW w:w="1134" w:type="dxa"/>
          </w:tcPr>
          <w:p w14:paraId="5E747251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14:paraId="345275F4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01- ОК 03</w:t>
            </w:r>
          </w:p>
          <w:p w14:paraId="5A83D407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ПК 1.1 </w:t>
            </w:r>
          </w:p>
          <w:p w14:paraId="0E69E7D6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2, ЛР 4 </w:t>
            </w:r>
          </w:p>
          <w:p w14:paraId="0FEFC7AC" w14:textId="77777777" w:rsidR="006A228C" w:rsidRPr="00701D90" w:rsidRDefault="006A228C" w:rsidP="006A228C"/>
        </w:tc>
      </w:tr>
      <w:tr w:rsidR="006A228C" w14:paraId="19C53C34" w14:textId="77777777" w:rsidTr="006A228C">
        <w:tc>
          <w:tcPr>
            <w:tcW w:w="1951" w:type="dxa"/>
            <w:vMerge w:val="restart"/>
          </w:tcPr>
          <w:p w14:paraId="33FEB89F" w14:textId="77777777" w:rsidR="006A228C" w:rsidRPr="006F5749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1.1 </w:t>
            </w: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 в экономику организации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6F574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6F5749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Предприятия в системе национальной </w:t>
            </w:r>
            <w:r w:rsidRPr="006F5749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экономики</w:t>
            </w:r>
          </w:p>
          <w:p w14:paraId="4DFD7C4F" w14:textId="77777777" w:rsidR="006A228C" w:rsidRDefault="006A228C" w:rsidP="006A228C"/>
        </w:tc>
        <w:tc>
          <w:tcPr>
            <w:tcW w:w="3827" w:type="dxa"/>
          </w:tcPr>
          <w:p w14:paraId="1096C6A8" w14:textId="77777777" w:rsidR="006A228C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3866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  <w:p w14:paraId="034FDA5A" w14:textId="77777777" w:rsidR="006A228C" w:rsidRDefault="006A228C" w:rsidP="006A228C"/>
        </w:tc>
        <w:tc>
          <w:tcPr>
            <w:tcW w:w="1276" w:type="dxa"/>
          </w:tcPr>
          <w:p w14:paraId="29784E77" w14:textId="77777777" w:rsidR="006A228C" w:rsidRDefault="006A228C" w:rsidP="006A228C">
            <w:r>
              <w:t>6</w:t>
            </w:r>
          </w:p>
        </w:tc>
        <w:tc>
          <w:tcPr>
            <w:tcW w:w="1134" w:type="dxa"/>
          </w:tcPr>
          <w:p w14:paraId="076705AD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16516B2F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01- ОК 03</w:t>
            </w:r>
          </w:p>
          <w:p w14:paraId="4C89996E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ПК 1.1 </w:t>
            </w:r>
          </w:p>
          <w:p w14:paraId="55CFE302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2, ЛР 4 </w:t>
            </w:r>
          </w:p>
          <w:p w14:paraId="23449999" w14:textId="77777777" w:rsidR="006A228C" w:rsidRPr="00701D90" w:rsidRDefault="006A228C" w:rsidP="006A228C"/>
        </w:tc>
      </w:tr>
      <w:tr w:rsidR="006A228C" w14:paraId="60A5BB89" w14:textId="77777777" w:rsidTr="006A228C">
        <w:tc>
          <w:tcPr>
            <w:tcW w:w="1951" w:type="dxa"/>
            <w:vMerge/>
          </w:tcPr>
          <w:p w14:paraId="3EA36484" w14:textId="77777777" w:rsidR="006A228C" w:rsidRDefault="006A228C" w:rsidP="006A228C"/>
        </w:tc>
        <w:tc>
          <w:tcPr>
            <w:tcW w:w="3827" w:type="dxa"/>
          </w:tcPr>
          <w:p w14:paraId="1D53FCB0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bookmarkStart w:id="5" w:name="_Hlk24139381"/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>Роль и сущность экономики. Понятие ресурсов. Понятие основных факторов производства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 xml:space="preserve">. Взаимозаменяемость ресурсов. Экономический продукт: понятие, </w:t>
            </w:r>
            <w:r w:rsidRPr="009A082F">
              <w:rPr>
                <w:rFonts w:ascii="Times New Roman" w:hAnsi="Times New Roman"/>
                <w:sz w:val="24"/>
                <w:szCs w:val="24"/>
              </w:rPr>
              <w:lastRenderedPageBreak/>
              <w:t>виды.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82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Понятие воспроизводства экономического продукта. </w:t>
            </w:r>
          </w:p>
          <w:p w14:paraId="3A11B285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Простое и расширенное воспроизводство. </w:t>
            </w:r>
          </w:p>
          <w:p w14:paraId="53FA7633" w14:textId="77777777" w:rsidR="006A228C" w:rsidRPr="009A082F" w:rsidRDefault="006A228C" w:rsidP="006A22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рынка в экономике. Основные характеристики рынка. Субъекты рыночных отношений в экономике. Классификация рынка.</w:t>
            </w:r>
          </w:p>
          <w:p w14:paraId="4A957338" w14:textId="77777777" w:rsidR="006A228C" w:rsidRPr="009A082F" w:rsidRDefault="006A228C" w:rsidP="006A22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iCs/>
                <w:sz w:val="24"/>
                <w:szCs w:val="24"/>
              </w:rPr>
              <w:t>Понятие отрасли. Отрасли материального производства: характеристика. Отрасли социально-культурной сферы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.</w:t>
            </w:r>
            <w:r w:rsidRPr="009A082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Отраслевая структура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</w:t>
            </w:r>
            <w:r w:rsidRPr="009A082F">
              <w:rPr>
                <w:rFonts w:ascii="Times New Roman" w:hAnsi="Times New Roman"/>
                <w:bCs/>
                <w:iCs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, </w:t>
            </w:r>
            <w:r w:rsidRPr="009A082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характеристика. </w:t>
            </w:r>
          </w:p>
          <w:p w14:paraId="62720C60" w14:textId="77777777" w:rsidR="006A228C" w:rsidRDefault="006A228C" w:rsidP="006A228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>Понятия макро- и микроэкономики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5"/>
          </w:p>
          <w:p w14:paraId="4C51A155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5749">
              <w:rPr>
                <w:rFonts w:ascii="Times New Roman" w:hAnsi="Times New Roman"/>
                <w:bCs/>
                <w:sz w:val="24"/>
                <w:szCs w:val="24"/>
              </w:rPr>
              <w:t xml:space="preserve">Определение «предприятия». Сущность понятия «предприятия». Основные признаки предприятия. Роль предприятия в производственных отношениях. </w:t>
            </w:r>
          </w:p>
          <w:p w14:paraId="72A70747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5749">
              <w:rPr>
                <w:rFonts w:ascii="Times New Roman" w:hAnsi="Times New Roman"/>
                <w:bCs/>
                <w:sz w:val="24"/>
                <w:szCs w:val="24"/>
              </w:rPr>
              <w:t>Предпринимательство – основная форма организации предприятия. Субъекты предпринимательской деятельности. Гарантии предпринимательской деятельности.</w:t>
            </w:r>
          </w:p>
          <w:p w14:paraId="0CCF20FD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5749">
              <w:rPr>
                <w:rFonts w:ascii="Times New Roman" w:hAnsi="Times New Roman"/>
                <w:bCs/>
                <w:sz w:val="24"/>
                <w:szCs w:val="24"/>
              </w:rPr>
              <w:t>Организационно-правовые формы организации предприятий.</w:t>
            </w:r>
          </w:p>
          <w:p w14:paraId="0131367F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F5749">
              <w:rPr>
                <w:rFonts w:ascii="Times New Roman" w:hAnsi="Times New Roman"/>
                <w:bCs/>
                <w:sz w:val="24"/>
                <w:szCs w:val="24"/>
              </w:rPr>
              <w:t>Классификация предприятий. Типы объединений предприятий.</w:t>
            </w:r>
          </w:p>
          <w:p w14:paraId="58045C89" w14:textId="77777777" w:rsidR="006A228C" w:rsidRDefault="006A228C" w:rsidP="006A228C">
            <w:pPr>
              <w:jc w:val="both"/>
            </w:pPr>
            <w:r w:rsidRPr="006F5749">
              <w:rPr>
                <w:rFonts w:ascii="Times New Roman" w:hAnsi="Times New Roman"/>
                <w:bCs/>
                <w:sz w:val="24"/>
                <w:szCs w:val="24"/>
              </w:rPr>
              <w:t>Предприятие – участник рыночных отношений. Связь государства, рынка товаров и услуг, рынка факторов производства, финансового рынка с деятельностью предприятия. Основы функционирования предприятия,  условия и факторы, обеспечивающие осуществление производственно-хозяйственной деятельности при оптимальных затратах трудовых, финансовых и материальных ресурсов с учетом структуры экономики и экологии в государстве.</w:t>
            </w:r>
          </w:p>
        </w:tc>
        <w:tc>
          <w:tcPr>
            <w:tcW w:w="1276" w:type="dxa"/>
          </w:tcPr>
          <w:p w14:paraId="3A5EC8AA" w14:textId="77777777" w:rsidR="006A228C" w:rsidRDefault="006A228C" w:rsidP="006A228C">
            <w:r>
              <w:lastRenderedPageBreak/>
              <w:t>6</w:t>
            </w:r>
          </w:p>
        </w:tc>
        <w:tc>
          <w:tcPr>
            <w:tcW w:w="1134" w:type="dxa"/>
          </w:tcPr>
          <w:p w14:paraId="6144FF57" w14:textId="77777777" w:rsidR="006A228C" w:rsidRDefault="006A228C" w:rsidP="006A228C">
            <w:r>
              <w:t>6</w:t>
            </w:r>
          </w:p>
        </w:tc>
        <w:tc>
          <w:tcPr>
            <w:tcW w:w="1559" w:type="dxa"/>
            <w:vMerge/>
          </w:tcPr>
          <w:p w14:paraId="2F04A7CA" w14:textId="77777777" w:rsidR="006A228C" w:rsidRDefault="006A228C" w:rsidP="006A228C"/>
        </w:tc>
      </w:tr>
      <w:tr w:rsidR="006A228C" w14:paraId="2BA13B0A" w14:textId="77777777" w:rsidTr="006A228C">
        <w:trPr>
          <w:trHeight w:val="416"/>
        </w:trPr>
        <w:tc>
          <w:tcPr>
            <w:tcW w:w="1951" w:type="dxa"/>
            <w:tcBorders>
              <w:top w:val="single" w:sz="4" w:space="0" w:color="auto"/>
            </w:tcBorders>
          </w:tcPr>
          <w:p w14:paraId="511857BA" w14:textId="77777777" w:rsidR="006A228C" w:rsidRDefault="006A228C" w:rsidP="006A228C"/>
        </w:tc>
        <w:tc>
          <w:tcPr>
            <w:tcW w:w="3827" w:type="dxa"/>
          </w:tcPr>
          <w:p w14:paraId="2DEA560F" w14:textId="77777777" w:rsidR="006A228C" w:rsidRPr="00F415A7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15A7">
              <w:rPr>
                <w:rFonts w:ascii="Times New Roman" w:hAnsi="Times New Roman"/>
                <w:bCs/>
                <w:sz w:val="24"/>
                <w:szCs w:val="24"/>
              </w:rPr>
              <w:t>Самостоятельная работа. Подготовить доклады и сообщения с  презентациями на темы:</w:t>
            </w:r>
          </w:p>
          <w:p w14:paraId="11F44EF9" w14:textId="77777777" w:rsidR="006A228C" w:rsidRPr="00F415A7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15A7">
              <w:rPr>
                <w:rFonts w:ascii="Times New Roman" w:hAnsi="Times New Roman"/>
                <w:bCs/>
                <w:sz w:val="24"/>
                <w:szCs w:val="24"/>
              </w:rPr>
              <w:t xml:space="preserve">1. Экологический аспект в экономической деятельности </w:t>
            </w:r>
            <w:r w:rsidRPr="00F415A7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предприятия.</w:t>
            </w:r>
          </w:p>
          <w:p w14:paraId="648671E8" w14:textId="77777777" w:rsidR="006A228C" w:rsidRPr="00F415A7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15A7">
              <w:rPr>
                <w:rFonts w:ascii="Times New Roman" w:hAnsi="Times New Roman"/>
                <w:bCs/>
                <w:sz w:val="24"/>
                <w:szCs w:val="24"/>
              </w:rPr>
              <w:t>2. Оптимизация затрат ресурсов с учетом политики ресурсосбережения.</w:t>
            </w:r>
          </w:p>
          <w:p w14:paraId="14CCCE1D" w14:textId="77777777" w:rsidR="006A228C" w:rsidRPr="00F415A7" w:rsidRDefault="006A228C" w:rsidP="006A228C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415A7">
              <w:rPr>
                <w:rFonts w:ascii="Times New Roman" w:hAnsi="Times New Roman"/>
                <w:bCs/>
                <w:iCs/>
                <w:sz w:val="24"/>
                <w:szCs w:val="24"/>
              </w:rPr>
              <w:t>3. Предпринимательство в профессиональной деятельности.</w:t>
            </w:r>
          </w:p>
          <w:p w14:paraId="100BF98B" w14:textId="77777777" w:rsidR="006A228C" w:rsidRPr="00F415A7" w:rsidRDefault="006A228C" w:rsidP="006A228C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415A7">
              <w:rPr>
                <w:rFonts w:ascii="Times New Roman" w:hAnsi="Times New Roman"/>
                <w:bCs/>
                <w:iCs/>
                <w:sz w:val="24"/>
                <w:szCs w:val="24"/>
              </w:rPr>
              <w:t>Подготовить рефераты на темы:</w:t>
            </w:r>
          </w:p>
          <w:p w14:paraId="3670F627" w14:textId="77777777" w:rsidR="006A228C" w:rsidRPr="00F415A7" w:rsidRDefault="006A228C" w:rsidP="006A228C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415A7">
              <w:rPr>
                <w:rFonts w:ascii="Times New Roman" w:hAnsi="Times New Roman"/>
                <w:bCs/>
                <w:iCs/>
                <w:sz w:val="24"/>
                <w:szCs w:val="24"/>
              </w:rPr>
              <w:t>1.Роль предприятия в рыночной экономике.</w:t>
            </w:r>
          </w:p>
          <w:p w14:paraId="26A019E6" w14:textId="77777777" w:rsidR="006A228C" w:rsidRPr="00F415A7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F415A7">
              <w:rPr>
                <w:rFonts w:ascii="Times New Roman" w:hAnsi="Times New Roman"/>
                <w:bCs/>
                <w:iCs/>
                <w:sz w:val="24"/>
                <w:szCs w:val="24"/>
              </w:rPr>
              <w:t>2.Внешние и внутренние факторы, обусловливающие эффективность функционирования предприятия.</w:t>
            </w:r>
          </w:p>
        </w:tc>
        <w:tc>
          <w:tcPr>
            <w:tcW w:w="1276" w:type="dxa"/>
            <w:vAlign w:val="center"/>
          </w:tcPr>
          <w:p w14:paraId="670E5D53" w14:textId="77777777" w:rsidR="006A228C" w:rsidRPr="009A082F" w:rsidRDefault="006A228C" w:rsidP="006A2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134" w:type="dxa"/>
          </w:tcPr>
          <w:p w14:paraId="2D1F3203" w14:textId="77777777" w:rsidR="006A228C" w:rsidRDefault="006A228C" w:rsidP="006A228C"/>
        </w:tc>
        <w:tc>
          <w:tcPr>
            <w:tcW w:w="1559" w:type="dxa"/>
            <w:vMerge/>
          </w:tcPr>
          <w:p w14:paraId="20CE7668" w14:textId="77777777" w:rsidR="006A228C" w:rsidRDefault="006A228C" w:rsidP="006A228C"/>
        </w:tc>
      </w:tr>
      <w:tr w:rsidR="006A228C" w:rsidRPr="00701D90" w14:paraId="32B68169" w14:textId="77777777" w:rsidTr="006A228C">
        <w:tc>
          <w:tcPr>
            <w:tcW w:w="5778" w:type="dxa"/>
            <w:gridSpan w:val="2"/>
          </w:tcPr>
          <w:p w14:paraId="6362BE81" w14:textId="77777777" w:rsidR="006A228C" w:rsidRDefault="006A228C" w:rsidP="006A228C"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2.</w:t>
            </w: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Экономические ресурсы организаци</w:t>
            </w:r>
            <w:proofErr w:type="gramStart"/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>и(</w:t>
            </w:r>
            <w:proofErr w:type="gramEnd"/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>предприятия)</w:t>
            </w:r>
          </w:p>
        </w:tc>
        <w:tc>
          <w:tcPr>
            <w:tcW w:w="1276" w:type="dxa"/>
          </w:tcPr>
          <w:p w14:paraId="5E334CD4" w14:textId="77777777" w:rsidR="006A228C" w:rsidRDefault="006A228C" w:rsidP="006A228C">
            <w:pPr>
              <w:jc w:val="center"/>
            </w:pPr>
            <w:r>
              <w:t>22</w:t>
            </w:r>
          </w:p>
        </w:tc>
        <w:tc>
          <w:tcPr>
            <w:tcW w:w="1134" w:type="dxa"/>
          </w:tcPr>
          <w:p w14:paraId="7117456B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</w:t>
            </w:r>
          </w:p>
        </w:tc>
        <w:tc>
          <w:tcPr>
            <w:tcW w:w="1559" w:type="dxa"/>
          </w:tcPr>
          <w:p w14:paraId="24CF02FF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03-ОК 06, ПК 1.1 ПК 3.2</w:t>
            </w:r>
          </w:p>
          <w:p w14:paraId="34B2C47C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6, </w:t>
            </w:r>
          </w:p>
          <w:p w14:paraId="49288657" w14:textId="77777777" w:rsidR="006A228C" w:rsidRPr="00701D90" w:rsidRDefault="006A228C" w:rsidP="006A228C"/>
        </w:tc>
      </w:tr>
      <w:tr w:rsidR="006A228C" w:rsidRPr="00701D90" w14:paraId="48E78492" w14:textId="77777777" w:rsidTr="006A228C">
        <w:trPr>
          <w:trHeight w:val="284"/>
        </w:trPr>
        <w:tc>
          <w:tcPr>
            <w:tcW w:w="1951" w:type="dxa"/>
            <w:vMerge w:val="restart"/>
          </w:tcPr>
          <w:p w14:paraId="1E8F6FC4" w14:textId="77777777" w:rsidR="006A228C" w:rsidRPr="009A082F" w:rsidRDefault="006A228C" w:rsidP="006A228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2.1</w:t>
            </w:r>
            <w:bookmarkStart w:id="6" w:name="_Hlk24140149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>Имущество и капитал организации (предприятия).</w:t>
            </w:r>
          </w:p>
          <w:bookmarkEnd w:id="6"/>
          <w:p w14:paraId="7FBF64C7" w14:textId="77777777" w:rsidR="006A228C" w:rsidRPr="009A082F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6C8A176F" w14:textId="77777777" w:rsidR="006A228C" w:rsidRDefault="006A228C" w:rsidP="006A228C"/>
        </w:tc>
        <w:tc>
          <w:tcPr>
            <w:tcW w:w="3827" w:type="dxa"/>
          </w:tcPr>
          <w:p w14:paraId="08B1E1F5" w14:textId="77777777" w:rsidR="006A228C" w:rsidRPr="00295186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344E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14:paraId="2B362562" w14:textId="77777777" w:rsidR="006A228C" w:rsidRDefault="006A228C" w:rsidP="006A228C">
            <w:r>
              <w:t>2</w:t>
            </w:r>
          </w:p>
        </w:tc>
        <w:tc>
          <w:tcPr>
            <w:tcW w:w="1134" w:type="dxa"/>
          </w:tcPr>
          <w:p w14:paraId="5744EEFA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vMerge w:val="restart"/>
          </w:tcPr>
          <w:p w14:paraId="0A90C683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03-ОК 06, ПК 1.1 ПК 3.2</w:t>
            </w:r>
          </w:p>
          <w:p w14:paraId="6F1C5353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6, </w:t>
            </w:r>
          </w:p>
          <w:p w14:paraId="2CB578C9" w14:textId="77777777" w:rsidR="006A228C" w:rsidRPr="00701D90" w:rsidRDefault="006A228C" w:rsidP="006A228C"/>
        </w:tc>
      </w:tr>
      <w:tr w:rsidR="006A228C" w:rsidRPr="00701D90" w14:paraId="2C70249A" w14:textId="77777777" w:rsidTr="006A228C">
        <w:tc>
          <w:tcPr>
            <w:tcW w:w="1951" w:type="dxa"/>
            <w:vMerge/>
          </w:tcPr>
          <w:p w14:paraId="74D5AECD" w14:textId="77777777" w:rsidR="006A228C" w:rsidRDefault="006A228C" w:rsidP="006A228C"/>
        </w:tc>
        <w:tc>
          <w:tcPr>
            <w:tcW w:w="3827" w:type="dxa"/>
          </w:tcPr>
          <w:p w14:paraId="449FDF8A" w14:textId="77777777" w:rsidR="006A228C" w:rsidRDefault="006A228C" w:rsidP="006A228C">
            <w:pPr>
              <w:spacing w:line="276" w:lineRule="auto"/>
              <w:jc w:val="both"/>
            </w:pPr>
            <w:r w:rsidRPr="002A614F">
              <w:rPr>
                <w:rFonts w:ascii="Times New Roman" w:hAnsi="Times New Roman"/>
              </w:rPr>
              <w:t>Понятие имущества организации (предприятия). Состав имущества предприятия. Формы собственности. Капитал предприятия. Источники формирования капитала. Лизинг. Уставный капитал. Порядок формирования уставного капитала; права, предоставляемые владельцам акций.</w:t>
            </w:r>
          </w:p>
        </w:tc>
        <w:tc>
          <w:tcPr>
            <w:tcW w:w="1276" w:type="dxa"/>
          </w:tcPr>
          <w:p w14:paraId="444F8EB8" w14:textId="77777777" w:rsidR="006A228C" w:rsidRDefault="006A228C" w:rsidP="006A228C">
            <w:r>
              <w:t>2</w:t>
            </w:r>
          </w:p>
        </w:tc>
        <w:tc>
          <w:tcPr>
            <w:tcW w:w="1134" w:type="dxa"/>
          </w:tcPr>
          <w:p w14:paraId="3B22FDAA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486A2DE9" w14:textId="77777777" w:rsidR="006A228C" w:rsidRPr="00701D90" w:rsidRDefault="006A228C" w:rsidP="006A228C"/>
        </w:tc>
      </w:tr>
      <w:tr w:rsidR="006A228C" w:rsidRPr="00701D90" w14:paraId="3E433B63" w14:textId="77777777" w:rsidTr="006A228C">
        <w:tc>
          <w:tcPr>
            <w:tcW w:w="1951" w:type="dxa"/>
            <w:vMerge w:val="restart"/>
          </w:tcPr>
          <w:p w14:paraId="6539036E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2.2</w:t>
            </w:r>
            <w:bookmarkStart w:id="7" w:name="_Hlk24140299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 xml:space="preserve">Основные фонды организации (предприятия). </w:t>
            </w:r>
          </w:p>
          <w:bookmarkEnd w:id="7"/>
          <w:p w14:paraId="57458AD8" w14:textId="77777777" w:rsidR="006A228C" w:rsidRDefault="006A228C" w:rsidP="006A228C"/>
        </w:tc>
        <w:tc>
          <w:tcPr>
            <w:tcW w:w="3827" w:type="dxa"/>
          </w:tcPr>
          <w:p w14:paraId="21EC7249" w14:textId="77777777" w:rsidR="006A228C" w:rsidRPr="00F5065C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3866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14:paraId="06E930FE" w14:textId="77777777" w:rsidR="006A228C" w:rsidRDefault="006A228C" w:rsidP="006A228C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3B0924EA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</w:tcPr>
          <w:p w14:paraId="68D9F807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03-ОК 06, ПК 1.1 ПК 3.2</w:t>
            </w:r>
          </w:p>
          <w:p w14:paraId="0D0D0847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6, </w:t>
            </w:r>
          </w:p>
          <w:p w14:paraId="48033634" w14:textId="77777777" w:rsidR="006A228C" w:rsidRPr="00701D90" w:rsidRDefault="006A228C" w:rsidP="006A228C"/>
        </w:tc>
      </w:tr>
      <w:tr w:rsidR="006A228C" w:rsidRPr="00701D90" w14:paraId="4B8C2948" w14:textId="77777777" w:rsidTr="006A228C">
        <w:tc>
          <w:tcPr>
            <w:tcW w:w="1951" w:type="dxa"/>
            <w:vMerge/>
          </w:tcPr>
          <w:p w14:paraId="344A1E48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1A78776A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Факторы процесса производства и их финансирование из определенных фондов. Основные фонды. Закономерности воспроизводства основных фондов. Признаки классификации основных фондов. Функционально-вещественная характеристика групп основных фондов. Структура основных фондов. Методы денежной оценки основных фондов.</w:t>
            </w:r>
          </w:p>
          <w:p w14:paraId="1A89ED62" w14:textId="77777777" w:rsidR="006A228C" w:rsidRDefault="006A228C" w:rsidP="006A228C">
            <w:pPr>
              <w:jc w:val="both"/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 Износ основных фондов. Виды износа. Амортизация и способы начисления амортизационных сумм. Методы и порядок расчета сумм амортизации. Показатели использования основных фондов. Производственная мощность промышленного предприятия. Капиталовложения в промышленные предприятия. </w:t>
            </w:r>
            <w:r w:rsidRPr="009A082F">
              <w:rPr>
                <w:rFonts w:ascii="Times New Roman" w:hAnsi="Times New Roman"/>
                <w:sz w:val="24"/>
                <w:szCs w:val="24"/>
              </w:rPr>
              <w:lastRenderedPageBreak/>
              <w:t>Методика расчета суммы капиталовложений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</w:tcPr>
          <w:p w14:paraId="38649434" w14:textId="77777777" w:rsidR="006A228C" w:rsidRDefault="006A228C" w:rsidP="006A228C">
            <w:pPr>
              <w:jc w:val="center"/>
            </w:pPr>
            <w:r>
              <w:lastRenderedPageBreak/>
              <w:t>2</w:t>
            </w:r>
          </w:p>
        </w:tc>
        <w:tc>
          <w:tcPr>
            <w:tcW w:w="1134" w:type="dxa"/>
          </w:tcPr>
          <w:p w14:paraId="0596734C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77D1ED5E" w14:textId="77777777" w:rsidR="006A228C" w:rsidRPr="00701D90" w:rsidRDefault="006A228C" w:rsidP="006A228C"/>
        </w:tc>
      </w:tr>
      <w:tr w:rsidR="006A228C" w:rsidRPr="00701D90" w14:paraId="63FA8156" w14:textId="77777777" w:rsidTr="006A228C">
        <w:tc>
          <w:tcPr>
            <w:tcW w:w="1951" w:type="dxa"/>
            <w:vMerge/>
          </w:tcPr>
          <w:p w14:paraId="5B188BFE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57BF6B22" w14:textId="77777777" w:rsidR="006A228C" w:rsidRPr="005E30BC" w:rsidRDefault="006A228C" w:rsidP="006A22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E30BC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vAlign w:val="center"/>
          </w:tcPr>
          <w:p w14:paraId="657DEBB7" w14:textId="77777777" w:rsidR="006A228C" w:rsidRPr="009A082F" w:rsidRDefault="006A228C" w:rsidP="006A228C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2AC8A8B1" w14:textId="77777777" w:rsidR="006A228C" w:rsidRDefault="006A228C" w:rsidP="006A228C">
            <w:r>
              <w:t>4</w:t>
            </w:r>
          </w:p>
        </w:tc>
        <w:tc>
          <w:tcPr>
            <w:tcW w:w="1559" w:type="dxa"/>
            <w:vMerge/>
          </w:tcPr>
          <w:p w14:paraId="6EFC66A4" w14:textId="77777777" w:rsidR="006A228C" w:rsidRPr="00701D90" w:rsidRDefault="006A228C" w:rsidP="006A228C"/>
        </w:tc>
      </w:tr>
      <w:tr w:rsidR="006A228C" w:rsidRPr="00701D90" w14:paraId="555E7F9E" w14:textId="77777777" w:rsidTr="006A228C">
        <w:tc>
          <w:tcPr>
            <w:tcW w:w="1951" w:type="dxa"/>
            <w:vMerge/>
          </w:tcPr>
          <w:p w14:paraId="1C409F7B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7632DFFC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Практическое занятие №1</w:t>
            </w:r>
          </w:p>
          <w:p w14:paraId="18C7D07E" w14:textId="77777777" w:rsidR="006A228C" w:rsidRPr="009A082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среднегодовой стоимости основных средств и амортизационных отчислений.</w:t>
            </w:r>
          </w:p>
        </w:tc>
        <w:tc>
          <w:tcPr>
            <w:tcW w:w="1276" w:type="dxa"/>
            <w:vAlign w:val="center"/>
          </w:tcPr>
          <w:p w14:paraId="449634AF" w14:textId="77777777" w:rsidR="006A228C" w:rsidRPr="009A082F" w:rsidRDefault="006A228C" w:rsidP="006A228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516FFF48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50A1419A" w14:textId="77777777" w:rsidR="006A228C" w:rsidRPr="00701D90" w:rsidRDefault="006A228C" w:rsidP="006A228C"/>
        </w:tc>
      </w:tr>
      <w:tr w:rsidR="006A228C" w:rsidRPr="00701D90" w14:paraId="7032418D" w14:textId="77777777" w:rsidTr="006A228C">
        <w:tc>
          <w:tcPr>
            <w:tcW w:w="1951" w:type="dxa"/>
            <w:vMerge/>
          </w:tcPr>
          <w:p w14:paraId="2552C5F6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738147FB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bookmarkStart w:id="8" w:name="_Hlk26036728"/>
            <w:r>
              <w:rPr>
                <w:rFonts w:ascii="Times New Roman" w:hAnsi="Times New Roman"/>
                <w:sz w:val="24"/>
                <w:szCs w:val="24"/>
              </w:rPr>
              <w:t>Практическое занятие №2</w:t>
            </w:r>
          </w:p>
          <w:p w14:paraId="41B34B50" w14:textId="77777777" w:rsidR="006A228C" w:rsidRPr="009A082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 w:rsidRPr="002213FD">
              <w:rPr>
                <w:rFonts w:ascii="Times New Roman" w:hAnsi="Times New Roman"/>
                <w:sz w:val="24"/>
                <w:szCs w:val="24"/>
              </w:rPr>
              <w:t>Расчет показателей использования основных фондов.</w:t>
            </w:r>
            <w:bookmarkEnd w:id="8"/>
          </w:p>
        </w:tc>
        <w:tc>
          <w:tcPr>
            <w:tcW w:w="1276" w:type="dxa"/>
            <w:vAlign w:val="center"/>
          </w:tcPr>
          <w:p w14:paraId="165D21E5" w14:textId="77777777" w:rsidR="006A228C" w:rsidRPr="009A082F" w:rsidRDefault="006A228C" w:rsidP="006A22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0DE9FBE7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647178C0" w14:textId="77777777" w:rsidR="006A228C" w:rsidRPr="00701D90" w:rsidRDefault="006A228C" w:rsidP="006A228C"/>
        </w:tc>
      </w:tr>
      <w:tr w:rsidR="006A228C" w:rsidRPr="00701D90" w14:paraId="74B29062" w14:textId="77777777" w:rsidTr="006A228C">
        <w:tc>
          <w:tcPr>
            <w:tcW w:w="1951" w:type="dxa"/>
            <w:vMerge w:val="restart"/>
          </w:tcPr>
          <w:p w14:paraId="5309BC53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_Hlk2414051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2.3 </w:t>
            </w: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 xml:space="preserve">Оборотные средства организации (предприятия). </w:t>
            </w:r>
          </w:p>
          <w:bookmarkEnd w:id="9"/>
          <w:p w14:paraId="378AB0F7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5EB3D463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14:paraId="33E7BFF1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BB628E" w14:textId="77777777" w:rsidR="006A228C" w:rsidRDefault="006A228C" w:rsidP="006A228C">
            <w:pPr>
              <w:jc w:val="center"/>
            </w:pPr>
            <w:r>
              <w:t>4</w:t>
            </w:r>
          </w:p>
        </w:tc>
        <w:tc>
          <w:tcPr>
            <w:tcW w:w="1134" w:type="dxa"/>
          </w:tcPr>
          <w:p w14:paraId="1BC0D1E8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  <w:vMerge w:val="restart"/>
          </w:tcPr>
          <w:p w14:paraId="4F416F79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03-ОК 06, ПК 1.1 ПК 3.2</w:t>
            </w:r>
          </w:p>
          <w:p w14:paraId="1C5E45A8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6, </w:t>
            </w:r>
          </w:p>
          <w:p w14:paraId="67A3098F" w14:textId="77777777" w:rsidR="006A228C" w:rsidRPr="00701D90" w:rsidRDefault="006A228C" w:rsidP="006A228C"/>
        </w:tc>
      </w:tr>
      <w:tr w:rsidR="006A228C" w:rsidRPr="00701D90" w14:paraId="381A5149" w14:textId="77777777" w:rsidTr="006A228C">
        <w:tc>
          <w:tcPr>
            <w:tcW w:w="1951" w:type="dxa"/>
            <w:vMerge/>
          </w:tcPr>
          <w:p w14:paraId="0159ECDA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71E01460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Понятие оборотных средств, оборотных производственных фондов, фондов обращения. Структура и состав оборотных сре</w:t>
            </w:r>
            <w:proofErr w:type="gramStart"/>
            <w:r w:rsidRPr="009A082F">
              <w:rPr>
                <w:rFonts w:ascii="Times New Roman" w:hAnsi="Times New Roman"/>
                <w:sz w:val="24"/>
                <w:szCs w:val="24"/>
              </w:rPr>
              <w:t>дств пр</w:t>
            </w:r>
            <w:proofErr w:type="gramEnd"/>
            <w:r w:rsidRPr="009A082F">
              <w:rPr>
                <w:rFonts w:ascii="Times New Roman" w:hAnsi="Times New Roman"/>
                <w:sz w:val="24"/>
                <w:szCs w:val="24"/>
              </w:rPr>
              <w:t xml:space="preserve">едприятия. Стадии обращения оборотных средств. Период оборота оборотных средств. Показатели эффективности использования оборотных средств. Нормируемые и ненормируемые оборотные средства. Определение потребности в оборотных средствах. Нормирование производственных запасов, готовой продукции, незавершенного производства. </w:t>
            </w:r>
            <w:proofErr w:type="spellStart"/>
            <w:r w:rsidRPr="009A082F">
              <w:rPr>
                <w:rFonts w:ascii="Times New Roman" w:hAnsi="Times New Roman"/>
                <w:sz w:val="24"/>
                <w:szCs w:val="24"/>
              </w:rPr>
              <w:t>Материал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>отдача</w:t>
            </w:r>
            <w:proofErr w:type="spellEnd"/>
            <w:r w:rsidRPr="009A082F">
              <w:rPr>
                <w:rFonts w:ascii="Times New Roman" w:hAnsi="Times New Roman"/>
                <w:sz w:val="24"/>
                <w:szCs w:val="24"/>
              </w:rPr>
              <w:t>, материалоемкость продукции.</w:t>
            </w:r>
          </w:p>
        </w:tc>
        <w:tc>
          <w:tcPr>
            <w:tcW w:w="1276" w:type="dxa"/>
          </w:tcPr>
          <w:p w14:paraId="3C7A9505" w14:textId="77777777" w:rsidR="006A228C" w:rsidRDefault="006A228C" w:rsidP="006A228C">
            <w:pPr>
              <w:jc w:val="center"/>
            </w:pPr>
            <w:r>
              <w:t>2</w:t>
            </w:r>
          </w:p>
        </w:tc>
        <w:tc>
          <w:tcPr>
            <w:tcW w:w="1134" w:type="dxa"/>
          </w:tcPr>
          <w:p w14:paraId="45B3C6A5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1CD87C03" w14:textId="77777777" w:rsidR="006A228C" w:rsidRPr="00701D90" w:rsidRDefault="006A228C" w:rsidP="006A228C"/>
        </w:tc>
      </w:tr>
      <w:tr w:rsidR="006A228C" w:rsidRPr="00701D90" w14:paraId="600887BB" w14:textId="77777777" w:rsidTr="006A228C">
        <w:tc>
          <w:tcPr>
            <w:tcW w:w="1951" w:type="dxa"/>
            <w:vMerge/>
          </w:tcPr>
          <w:p w14:paraId="64AD4152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65AFE4E4" w14:textId="77777777" w:rsidR="006A228C" w:rsidRPr="009304E0" w:rsidRDefault="006A228C" w:rsidP="006A228C">
            <w:pPr>
              <w:ind w:left="19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vAlign w:val="center"/>
          </w:tcPr>
          <w:p w14:paraId="27ECF391" w14:textId="77777777" w:rsidR="006A228C" w:rsidRPr="009A082F" w:rsidRDefault="006A228C" w:rsidP="006A22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848DB5D" w14:textId="77777777" w:rsidR="006A228C" w:rsidRDefault="006A228C" w:rsidP="006A228C"/>
        </w:tc>
        <w:tc>
          <w:tcPr>
            <w:tcW w:w="1559" w:type="dxa"/>
            <w:vMerge/>
          </w:tcPr>
          <w:p w14:paraId="2E1468E3" w14:textId="77777777" w:rsidR="006A228C" w:rsidRPr="00701D90" w:rsidRDefault="006A228C" w:rsidP="006A228C"/>
        </w:tc>
      </w:tr>
      <w:tr w:rsidR="006A228C" w:rsidRPr="00701D90" w14:paraId="5842B511" w14:textId="77777777" w:rsidTr="006A228C">
        <w:tc>
          <w:tcPr>
            <w:tcW w:w="1951" w:type="dxa"/>
            <w:vMerge/>
          </w:tcPr>
          <w:p w14:paraId="424C04C6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795FF2B9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bookmarkStart w:id="10" w:name="_Hlk26036787"/>
            <w:r>
              <w:rPr>
                <w:rFonts w:ascii="Times New Roman" w:hAnsi="Times New Roman"/>
                <w:sz w:val="24"/>
                <w:szCs w:val="24"/>
              </w:rPr>
              <w:t>Практическое занятие №3</w:t>
            </w:r>
          </w:p>
          <w:p w14:paraId="70EF9864" w14:textId="77777777" w:rsidR="006A228C" w:rsidRPr="009A082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Расчет показателей использования оборотных фондов предприятия</w:t>
            </w:r>
            <w:bookmarkEnd w:id="10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vAlign w:val="center"/>
          </w:tcPr>
          <w:p w14:paraId="32B637D4" w14:textId="77777777" w:rsidR="006A228C" w:rsidRPr="009A082F" w:rsidRDefault="006A228C" w:rsidP="006A22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3889177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794146B6" w14:textId="77777777" w:rsidR="006A228C" w:rsidRPr="00701D90" w:rsidRDefault="006A228C" w:rsidP="006A228C"/>
        </w:tc>
      </w:tr>
      <w:tr w:rsidR="006A228C" w:rsidRPr="00701D90" w14:paraId="1FB9F345" w14:textId="77777777" w:rsidTr="006A228C">
        <w:trPr>
          <w:trHeight w:val="311"/>
        </w:trPr>
        <w:tc>
          <w:tcPr>
            <w:tcW w:w="1951" w:type="dxa"/>
            <w:vMerge w:val="restart"/>
          </w:tcPr>
          <w:p w14:paraId="12293E3F" w14:textId="77777777" w:rsidR="006A228C" w:rsidRDefault="006A228C" w:rsidP="006A2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bookmarkStart w:id="11" w:name="_Hlk24140740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Тема 2.4</w:t>
            </w: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 xml:space="preserve"> Трудовые ресурсы организации</w:t>
            </w:r>
          </w:p>
          <w:p w14:paraId="5345AE08" w14:textId="77777777" w:rsidR="006A228C" w:rsidRPr="00693EA7" w:rsidRDefault="006A228C" w:rsidP="006A2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>(предприятия)</w:t>
            </w:r>
            <w:bookmarkEnd w:id="11"/>
          </w:p>
        </w:tc>
        <w:tc>
          <w:tcPr>
            <w:tcW w:w="3827" w:type="dxa"/>
          </w:tcPr>
          <w:p w14:paraId="33325D1F" w14:textId="77777777" w:rsidR="006A228C" w:rsidRPr="00295186" w:rsidRDefault="006A228C" w:rsidP="006A22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</w:tcPr>
          <w:p w14:paraId="2E2B3D8A" w14:textId="77777777" w:rsidR="006A228C" w:rsidRDefault="006A228C" w:rsidP="006A228C">
            <w:pPr>
              <w:jc w:val="center"/>
            </w:pPr>
            <w:r>
              <w:t>6</w:t>
            </w:r>
          </w:p>
        </w:tc>
        <w:tc>
          <w:tcPr>
            <w:tcW w:w="1134" w:type="dxa"/>
          </w:tcPr>
          <w:p w14:paraId="4BE4915A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559" w:type="dxa"/>
            <w:vMerge w:val="restart"/>
          </w:tcPr>
          <w:p w14:paraId="1AA908B5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03-ОК 06, ПК 1.1 ПК 3.2</w:t>
            </w:r>
          </w:p>
          <w:p w14:paraId="61BFC784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6, </w:t>
            </w:r>
          </w:p>
          <w:p w14:paraId="155602E6" w14:textId="77777777" w:rsidR="006A228C" w:rsidRPr="00701D90" w:rsidRDefault="006A228C" w:rsidP="006A228C"/>
        </w:tc>
      </w:tr>
      <w:tr w:rsidR="006A228C" w:rsidRPr="00701D90" w14:paraId="0E59ABEA" w14:textId="77777777" w:rsidTr="006A228C">
        <w:tc>
          <w:tcPr>
            <w:tcW w:w="1951" w:type="dxa"/>
            <w:vMerge/>
          </w:tcPr>
          <w:p w14:paraId="3BB65D02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5E1ADF61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Трудовые ресурсы и персонал предприятия. Категории персонала предприятия. Структура кадров.</w:t>
            </w:r>
          </w:p>
          <w:p w14:paraId="47F87B48" w14:textId="77777777" w:rsidR="006A228C" w:rsidRDefault="006A228C" w:rsidP="006A228C">
            <w:pPr>
              <w:ind w:firstLin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Показатели, характеризующи</w:t>
            </w:r>
            <w:r>
              <w:rPr>
                <w:rFonts w:ascii="Times New Roman" w:hAnsi="Times New Roman"/>
                <w:sz w:val="24"/>
                <w:szCs w:val="24"/>
              </w:rPr>
              <w:t>е состав персонала предприятия.</w:t>
            </w:r>
          </w:p>
          <w:p w14:paraId="229E5A57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Показатели, характеризующие движение рабочей силы. Классификация затрат рабочего времени. Затраты рабочего времени. Показатели, характеризующие использование рабочего времени. Производительность труда. </w:t>
            </w:r>
            <w:r w:rsidRPr="009A082F">
              <w:rPr>
                <w:rFonts w:ascii="Times New Roman" w:hAnsi="Times New Roman"/>
                <w:sz w:val="24"/>
                <w:szCs w:val="24"/>
              </w:rPr>
              <w:lastRenderedPageBreak/>
              <w:t>Хар</w:t>
            </w:r>
            <w:r>
              <w:rPr>
                <w:rFonts w:ascii="Times New Roman" w:hAnsi="Times New Roman"/>
                <w:sz w:val="24"/>
                <w:szCs w:val="24"/>
              </w:rPr>
              <w:t>актеристика заработной платы.</w:t>
            </w:r>
          </w:p>
          <w:p w14:paraId="2FFC85A3" w14:textId="77777777" w:rsidR="006A228C" w:rsidRPr="00E87E1A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Сущность оплаты труда. Виды и системы оплаты труда. Тарифная система. Методика расчета фонда оплаты труда различным категориям </w:t>
            </w:r>
            <w:proofErr w:type="gramStart"/>
            <w:r w:rsidRPr="009A082F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9A082F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vAlign w:val="center"/>
          </w:tcPr>
          <w:p w14:paraId="059F8361" w14:textId="77777777" w:rsidR="006A228C" w:rsidRPr="009A082F" w:rsidRDefault="006A228C" w:rsidP="006A228C">
            <w:pPr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14:paraId="537FC673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67ED1C0A" w14:textId="77777777" w:rsidR="006A228C" w:rsidRPr="00701D90" w:rsidRDefault="006A228C" w:rsidP="006A228C"/>
        </w:tc>
      </w:tr>
      <w:tr w:rsidR="006A228C" w:rsidRPr="00701D90" w14:paraId="3775704D" w14:textId="77777777" w:rsidTr="006A228C">
        <w:trPr>
          <w:trHeight w:val="260"/>
        </w:trPr>
        <w:tc>
          <w:tcPr>
            <w:tcW w:w="1951" w:type="dxa"/>
            <w:vMerge/>
          </w:tcPr>
          <w:p w14:paraId="2124E249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1F09DFCA" w14:textId="77777777" w:rsidR="006A228C" w:rsidRPr="00E87E1A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В том числе</w:t>
            </w: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практических занятий </w:t>
            </w:r>
          </w:p>
        </w:tc>
        <w:tc>
          <w:tcPr>
            <w:tcW w:w="1276" w:type="dxa"/>
          </w:tcPr>
          <w:p w14:paraId="58DB16FB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14:paraId="680D89C7" w14:textId="77777777" w:rsidR="006A228C" w:rsidRDefault="006A228C" w:rsidP="006A228C">
            <w:r>
              <w:t>4</w:t>
            </w:r>
          </w:p>
        </w:tc>
        <w:tc>
          <w:tcPr>
            <w:tcW w:w="1559" w:type="dxa"/>
            <w:vMerge/>
          </w:tcPr>
          <w:p w14:paraId="6A6B7507" w14:textId="77777777" w:rsidR="006A228C" w:rsidRPr="00701D90" w:rsidRDefault="006A228C" w:rsidP="006A228C"/>
        </w:tc>
      </w:tr>
      <w:tr w:rsidR="006A228C" w:rsidRPr="00701D90" w14:paraId="454F1C13" w14:textId="77777777" w:rsidTr="006A228C">
        <w:tc>
          <w:tcPr>
            <w:tcW w:w="1951" w:type="dxa"/>
            <w:vMerge/>
          </w:tcPr>
          <w:p w14:paraId="2F61FCE3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5D2F4BCE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2" w:name="_Hlk26036815"/>
            <w:r>
              <w:rPr>
                <w:rFonts w:ascii="Times New Roman" w:hAnsi="Times New Roman"/>
                <w:sz w:val="24"/>
                <w:szCs w:val="24"/>
              </w:rPr>
              <w:t>Практическое занятие №4</w:t>
            </w:r>
          </w:p>
          <w:p w14:paraId="7A7C18A4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показателей производительности труда</w:t>
            </w:r>
            <w:bookmarkEnd w:id="12"/>
          </w:p>
        </w:tc>
        <w:tc>
          <w:tcPr>
            <w:tcW w:w="1276" w:type="dxa"/>
            <w:vAlign w:val="center"/>
          </w:tcPr>
          <w:p w14:paraId="05CA409F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3B1DBCC0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7EDED2EF" w14:textId="77777777" w:rsidR="006A228C" w:rsidRPr="00701D90" w:rsidRDefault="006A228C" w:rsidP="006A228C"/>
        </w:tc>
      </w:tr>
      <w:tr w:rsidR="006A228C" w:rsidRPr="00701D90" w14:paraId="2E86D301" w14:textId="77777777" w:rsidTr="006A228C">
        <w:tc>
          <w:tcPr>
            <w:tcW w:w="1951" w:type="dxa"/>
            <w:vMerge/>
            <w:tcBorders>
              <w:bottom w:val="single" w:sz="4" w:space="0" w:color="auto"/>
            </w:tcBorders>
          </w:tcPr>
          <w:p w14:paraId="06F4EB7C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vAlign w:val="bottom"/>
          </w:tcPr>
          <w:p w14:paraId="7CFA9AB5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bookmarkStart w:id="13" w:name="_Hlk26036842"/>
            <w:r>
              <w:rPr>
                <w:rFonts w:ascii="Times New Roman" w:hAnsi="Times New Roman"/>
                <w:sz w:val="24"/>
                <w:szCs w:val="24"/>
              </w:rPr>
              <w:t>Практическое занятие №5</w:t>
            </w:r>
          </w:p>
          <w:p w14:paraId="350E0778" w14:textId="77777777" w:rsidR="006A228C" w:rsidRPr="009A082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Расчет заработной платы различных категорий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 xml:space="preserve"> работников</w:t>
            </w:r>
            <w:bookmarkEnd w:id="13"/>
          </w:p>
        </w:tc>
        <w:tc>
          <w:tcPr>
            <w:tcW w:w="1276" w:type="dxa"/>
            <w:vAlign w:val="center"/>
          </w:tcPr>
          <w:p w14:paraId="764147DA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416E7E6A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46F48B0A" w14:textId="77777777" w:rsidR="006A228C" w:rsidRPr="00701D90" w:rsidRDefault="006A228C" w:rsidP="006A228C"/>
        </w:tc>
      </w:tr>
      <w:tr w:rsidR="006A228C" w:rsidRPr="00701D90" w14:paraId="6C0C376F" w14:textId="77777777" w:rsidTr="006A228C">
        <w:tc>
          <w:tcPr>
            <w:tcW w:w="1951" w:type="dxa"/>
            <w:tcBorders>
              <w:top w:val="single" w:sz="4" w:space="0" w:color="auto"/>
            </w:tcBorders>
          </w:tcPr>
          <w:p w14:paraId="05599513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14:paraId="58B8A6DC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Самостоятельная работа. 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>Сделать опорный конспект-схему, характеризующую структуру капитала, с указанием всех источников их формирования и особенностей использования.</w:t>
            </w:r>
          </w:p>
          <w:p w14:paraId="3EE61F29" w14:textId="77777777" w:rsidR="006A228C" w:rsidRPr="009A082F" w:rsidRDefault="006A228C" w:rsidP="006A22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Подготовить доклады, сообщения, презентации на темы</w:t>
            </w:r>
            <w:r w:rsidRPr="009A082F">
              <w:rPr>
                <w:rFonts w:ascii="Times New Roman" w:hAnsi="Times New Roman"/>
                <w:iCs/>
                <w:sz w:val="24"/>
                <w:szCs w:val="24"/>
              </w:rPr>
              <w:t>:</w:t>
            </w:r>
          </w:p>
          <w:p w14:paraId="1D464E8C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1. Пути формирования заемного капитала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 xml:space="preserve"> характерные для промышленных предприятий.</w:t>
            </w:r>
          </w:p>
          <w:p w14:paraId="2D4024DB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2.  Лизинговая форма аренды, ее преимущества.</w:t>
            </w:r>
          </w:p>
          <w:p w14:paraId="10D2B0CA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3.  Информационные модели в экономике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DD4F6F1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рефераты на темы:</w:t>
            </w:r>
          </w:p>
          <w:p w14:paraId="6E127947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1.Направление развития классификации основных производственных фондов.</w:t>
            </w:r>
          </w:p>
          <w:p w14:paraId="55C39134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2.Действующие и бездействующие основные фонды.</w:t>
            </w:r>
          </w:p>
          <w:p w14:paraId="4AA64DD5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3 Виды амортизации основных фондов.</w:t>
            </w:r>
          </w:p>
          <w:p w14:paraId="6904CB54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4.  Резервы и факторы улучшения использования основных производственных фондов.</w:t>
            </w:r>
          </w:p>
          <w:p w14:paraId="77F94561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5.Роль оборотных сре</w:t>
            </w:r>
            <w:proofErr w:type="gramStart"/>
            <w:r w:rsidRPr="0049306F">
              <w:rPr>
                <w:rFonts w:ascii="Times New Roman" w:hAnsi="Times New Roman"/>
                <w:sz w:val="24"/>
                <w:szCs w:val="24"/>
              </w:rPr>
              <w:t>дств в пр</w:t>
            </w:r>
            <w:proofErr w:type="gramEnd"/>
            <w:r w:rsidRPr="0049306F">
              <w:rPr>
                <w:rFonts w:ascii="Times New Roman" w:hAnsi="Times New Roman"/>
                <w:sz w:val="24"/>
                <w:szCs w:val="24"/>
              </w:rPr>
              <w:t>оизводственном процессе.</w:t>
            </w:r>
          </w:p>
          <w:p w14:paraId="30E7A1B6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6. Управление оборотными средствами предприятия.</w:t>
            </w:r>
          </w:p>
          <w:p w14:paraId="4133862E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7.Экономическая сущность и структура оборотных средств.</w:t>
            </w:r>
          </w:p>
          <w:p w14:paraId="70AF5BFD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8.Нормирование оборотных средств.</w:t>
            </w:r>
          </w:p>
          <w:p w14:paraId="1268EB7B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 xml:space="preserve">9.Категории </w:t>
            </w:r>
            <w:proofErr w:type="gramStart"/>
            <w:r w:rsidRPr="0049306F">
              <w:rPr>
                <w:rFonts w:ascii="Times New Roman" w:hAnsi="Times New Roman"/>
                <w:sz w:val="24"/>
                <w:szCs w:val="24"/>
              </w:rPr>
              <w:t>работающих</w:t>
            </w:r>
            <w:proofErr w:type="gramEnd"/>
            <w:r w:rsidRPr="0049306F">
              <w:rPr>
                <w:rFonts w:ascii="Times New Roman" w:hAnsi="Times New Roman"/>
                <w:sz w:val="24"/>
                <w:szCs w:val="24"/>
              </w:rPr>
              <w:t xml:space="preserve"> и профессиональное деление.</w:t>
            </w:r>
          </w:p>
          <w:p w14:paraId="5E1E76D1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10. Определение потребности предприятия в кадрах.</w:t>
            </w:r>
          </w:p>
          <w:p w14:paraId="51C1256A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lastRenderedPageBreak/>
              <w:t>11. Управление кадрами на производстве.</w:t>
            </w:r>
          </w:p>
          <w:p w14:paraId="79C52627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12. Переподготовка кадров и повышение квалификации.</w:t>
            </w:r>
          </w:p>
          <w:p w14:paraId="1B558D6C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13. Документация по личному составу.</w:t>
            </w:r>
          </w:p>
          <w:p w14:paraId="3C1F2766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14. Производительность труда: показатели, факторы и резервы роста.</w:t>
            </w:r>
          </w:p>
          <w:p w14:paraId="1237529E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15.. Проблемы занятости и безработицы.</w:t>
            </w:r>
          </w:p>
          <w:p w14:paraId="6F6933B7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16.Трудовой кодекс в организации и дисциплина труда.</w:t>
            </w:r>
          </w:p>
          <w:p w14:paraId="31F1D5CA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17.Трудовые конфликты и их разрешение.</w:t>
            </w:r>
          </w:p>
          <w:p w14:paraId="25A365D9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18.Функции и причины оплаты труда.</w:t>
            </w:r>
          </w:p>
          <w:p w14:paraId="088709E8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19. Состав и назначение фонда оплаты труда и выплат социального характера.</w:t>
            </w:r>
          </w:p>
          <w:p w14:paraId="3F93B51D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20. Государственное регулирование заработной платы.</w:t>
            </w:r>
          </w:p>
          <w:p w14:paraId="2097FD58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21.Планирование заработной платы.</w:t>
            </w:r>
          </w:p>
          <w:p w14:paraId="01DECA5A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22.Назначение расчетов средней заработной платы.</w:t>
            </w:r>
          </w:p>
          <w:p w14:paraId="5B0586B5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23. Стимулирование труда и заработная плата.</w:t>
            </w:r>
          </w:p>
          <w:p w14:paraId="7E0DA771" w14:textId="77777777" w:rsidR="006A228C" w:rsidRPr="0049306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>24. Конфликтные ситуации в оплате труда и способы их разрешения.</w:t>
            </w:r>
          </w:p>
          <w:p w14:paraId="6CDD9B26" w14:textId="77777777" w:rsidR="006A228C" w:rsidRPr="009A082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C95FFD0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</w:tcPr>
          <w:p w14:paraId="71837D8A" w14:textId="77777777" w:rsidR="006A228C" w:rsidRDefault="006A228C" w:rsidP="006A228C"/>
        </w:tc>
        <w:tc>
          <w:tcPr>
            <w:tcW w:w="1559" w:type="dxa"/>
            <w:vMerge/>
          </w:tcPr>
          <w:p w14:paraId="5C741310" w14:textId="77777777" w:rsidR="006A228C" w:rsidRPr="00701D90" w:rsidRDefault="006A228C" w:rsidP="006A228C"/>
        </w:tc>
      </w:tr>
      <w:tr w:rsidR="006A228C" w14:paraId="4B532EFD" w14:textId="77777777" w:rsidTr="006A228C">
        <w:tc>
          <w:tcPr>
            <w:tcW w:w="5778" w:type="dxa"/>
            <w:gridSpan w:val="2"/>
          </w:tcPr>
          <w:p w14:paraId="2BB7895F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Раздел 3</w:t>
            </w: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Производственная и организационная структура организации (предприятия)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Основные технико-экономические показатели его деятельности.</w:t>
            </w:r>
          </w:p>
        </w:tc>
        <w:tc>
          <w:tcPr>
            <w:tcW w:w="1276" w:type="dxa"/>
            <w:vAlign w:val="center"/>
          </w:tcPr>
          <w:p w14:paraId="3B1DD8A7" w14:textId="77777777" w:rsidR="006A228C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030D6207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20</w:t>
            </w:r>
          </w:p>
        </w:tc>
        <w:tc>
          <w:tcPr>
            <w:tcW w:w="1559" w:type="dxa"/>
          </w:tcPr>
          <w:p w14:paraId="3376547A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ЛР 6, ЛР 13, ЛР 15</w:t>
            </w:r>
          </w:p>
          <w:p w14:paraId="5D938D0F" w14:textId="77777777" w:rsidR="006A228C" w:rsidRPr="00BF1F05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01 - ОК 0</w:t>
            </w:r>
            <w:r w:rsidRPr="00BF1F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009766E6" w14:textId="77777777" w:rsidR="006A228C" w:rsidRPr="00701D90" w:rsidRDefault="006A228C" w:rsidP="006A228C"/>
        </w:tc>
      </w:tr>
      <w:tr w:rsidR="006A228C" w14:paraId="08D53E0E" w14:textId="77777777" w:rsidTr="006A228C">
        <w:tc>
          <w:tcPr>
            <w:tcW w:w="1951" w:type="dxa"/>
            <w:vMerge w:val="restart"/>
          </w:tcPr>
          <w:p w14:paraId="513E8AE8" w14:textId="77777777" w:rsidR="006A228C" w:rsidRPr="009A082F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bookmarkStart w:id="14" w:name="_Hlk24143114"/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>Тема 3.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1Формы и принципы организации производства</w:t>
            </w:r>
          </w:p>
          <w:bookmarkEnd w:id="14"/>
          <w:p w14:paraId="6763DA45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7CB969CC" w14:textId="77777777" w:rsidR="006A228C" w:rsidRPr="00295186" w:rsidRDefault="006A228C" w:rsidP="006A2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14:paraId="701CA40D" w14:textId="77777777" w:rsidR="006A228C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5CE8B20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2FBBFC9A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ЛР 6, ЛР 13, ЛР 15</w:t>
            </w:r>
          </w:p>
          <w:p w14:paraId="59D67FB4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01 - ОК 0</w:t>
            </w:r>
            <w:r w:rsidRPr="00BF1F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14EDFB7A" w14:textId="77777777" w:rsidR="006A228C" w:rsidRPr="00701D90" w:rsidRDefault="006A228C" w:rsidP="006A228C"/>
        </w:tc>
      </w:tr>
      <w:tr w:rsidR="006A228C" w14:paraId="28C86518" w14:textId="77777777" w:rsidTr="006A228C">
        <w:tc>
          <w:tcPr>
            <w:tcW w:w="1951" w:type="dxa"/>
            <w:vMerge/>
          </w:tcPr>
          <w:p w14:paraId="77BA648B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44B010F2" w14:textId="77777777" w:rsidR="006A228C" w:rsidRPr="00693EA7" w:rsidRDefault="006A228C" w:rsidP="006A228C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15" w:name="_Hlk24143193"/>
            <w:r w:rsidRPr="00693EA7">
              <w:rPr>
                <w:rFonts w:ascii="Times New Roman" w:hAnsi="Times New Roman"/>
                <w:sz w:val="24"/>
                <w:szCs w:val="24"/>
              </w:rPr>
              <w:t>Формы организации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93EA7">
              <w:rPr>
                <w:rFonts w:ascii="Times New Roman" w:hAnsi="Times New Roman"/>
                <w:sz w:val="24"/>
                <w:szCs w:val="24"/>
              </w:rPr>
              <w:t>промышленного предприятия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186F5D9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Принципы организации производства. Направления по организации производства. Концентрация, специализация, кооперирование, комбинирование производства. Их сущность, виды, экономическая эффективность. Факторы, обуславливающие экономическую эффективность каждой из форм организации производства. Показатели, характеризующие экономическую </w:t>
            </w:r>
            <w:r w:rsidRPr="009A082F">
              <w:rPr>
                <w:rFonts w:ascii="Times New Roman" w:hAnsi="Times New Roman"/>
                <w:sz w:val="24"/>
                <w:szCs w:val="24"/>
              </w:rPr>
              <w:lastRenderedPageBreak/>
              <w:t>эффективность каждой из форм организации производства.</w:t>
            </w:r>
          </w:p>
          <w:p w14:paraId="219248D2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Производственный процесс. Структура производственного процесса. Признаки классификации производственных процессов. Производственный цикл. Структура производственного цикла. Виды движения предметов труда в процессе производства. Структура предприятия. Составляющие компоненты производственной структуры. Производственная структура цеха. Характеристика составляющих элементов цеха. Тип производства. Характеристика типов производства. Влияние типа производства на формирование </w:t>
            </w:r>
            <w:bookmarkEnd w:id="15"/>
            <w:r w:rsidRPr="009A082F">
              <w:rPr>
                <w:rFonts w:ascii="Times New Roman" w:hAnsi="Times New Roman"/>
                <w:sz w:val="24"/>
                <w:szCs w:val="24"/>
              </w:rPr>
              <w:t>затрат промышленного предприятия.</w:t>
            </w:r>
          </w:p>
          <w:p w14:paraId="0400629B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>Фазы технической подготовки производства к выпуску нового изделия.</w:t>
            </w:r>
            <w:r w:rsidRPr="006F5749">
              <w:rPr>
                <w:rFonts w:ascii="Times New Roman" w:hAnsi="Times New Roman"/>
                <w:sz w:val="24"/>
                <w:szCs w:val="24"/>
              </w:rPr>
              <w:tab/>
              <w:t xml:space="preserve">Конструкторская подготовка производства. Последовательность конструкторской подготовки производства. Задачи и стадии технологической подготовки производства. </w:t>
            </w:r>
          </w:p>
          <w:p w14:paraId="1DD37E45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>Элементы внешней и внутренней среды организации (предприятия). Характеристика конкурентоспособности предприятия. Производственная программа. Типы хозяйственных стратегий. Этапы разработки хозяйственной стратегии предприятия. Роль и значение бизнес – плана в выработке стратегии организации (предприятия).</w:t>
            </w:r>
          </w:p>
          <w:p w14:paraId="559FEC1D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>Общественные издержки. Виды издержек производства. Виды затрат. Понятие себестоимости продукции. Факторы, влияющие на нее.  Затраты, образующие себестоимость продукции.</w:t>
            </w:r>
            <w:r w:rsidRPr="006F5749">
              <w:rPr>
                <w:rFonts w:ascii="Times New Roman" w:hAnsi="Times New Roman"/>
                <w:sz w:val="24"/>
                <w:szCs w:val="24"/>
              </w:rPr>
              <w:tab/>
              <w:t xml:space="preserve">Характеристика процесса группировки затрат на производство продукции. Группировка затрат, образующих </w:t>
            </w:r>
            <w:r w:rsidRPr="006F5749">
              <w:rPr>
                <w:rFonts w:ascii="Times New Roman" w:hAnsi="Times New Roman"/>
                <w:sz w:val="24"/>
                <w:szCs w:val="24"/>
              </w:rPr>
              <w:lastRenderedPageBreak/>
              <w:t>себестоимость, в соответствии с их экономическим содержанием.</w:t>
            </w:r>
          </w:p>
          <w:p w14:paraId="73320693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>Структура элементов, входящих  в себестоимость. Схема формирования полной себестоимости продукции.</w:t>
            </w:r>
          </w:p>
          <w:p w14:paraId="613320C6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>Цена – как экономическая категория. Функции цены. Классификация цен. Критерии ценообразования.</w:t>
            </w:r>
          </w:p>
          <w:p w14:paraId="017D3103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>Методы ценообразования. Характеристика финансовых результатов деятельности предприятия: прибыль и рентабельность.</w:t>
            </w:r>
          </w:p>
        </w:tc>
        <w:tc>
          <w:tcPr>
            <w:tcW w:w="1276" w:type="dxa"/>
            <w:vAlign w:val="center"/>
          </w:tcPr>
          <w:p w14:paraId="3ACDF4D7" w14:textId="77777777" w:rsidR="006A228C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</w:t>
            </w:r>
          </w:p>
        </w:tc>
        <w:tc>
          <w:tcPr>
            <w:tcW w:w="1134" w:type="dxa"/>
          </w:tcPr>
          <w:p w14:paraId="0A36B127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6F36EA53" w14:textId="77777777" w:rsidR="006A228C" w:rsidRDefault="006A228C" w:rsidP="006A228C"/>
        </w:tc>
      </w:tr>
      <w:tr w:rsidR="006A228C" w14:paraId="690ACD9B" w14:textId="77777777" w:rsidTr="006A228C">
        <w:tc>
          <w:tcPr>
            <w:tcW w:w="1951" w:type="dxa"/>
            <w:vMerge/>
          </w:tcPr>
          <w:p w14:paraId="2ADB15C6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31DF0E6B" w14:textId="77777777" w:rsidR="006A228C" w:rsidRPr="00FD07D7" w:rsidRDefault="006A228C" w:rsidP="006A228C">
            <w:pPr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D07D7">
              <w:rPr>
                <w:rFonts w:ascii="Times New Roman" w:hAnsi="Times New Roman"/>
                <w:b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276" w:type="dxa"/>
            <w:vAlign w:val="center"/>
          </w:tcPr>
          <w:p w14:paraId="5538EF45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14:paraId="04400017" w14:textId="77777777" w:rsidR="006A228C" w:rsidRDefault="006A228C" w:rsidP="006A228C">
            <w:r>
              <w:t>8</w:t>
            </w:r>
          </w:p>
        </w:tc>
        <w:tc>
          <w:tcPr>
            <w:tcW w:w="1559" w:type="dxa"/>
            <w:vMerge/>
          </w:tcPr>
          <w:p w14:paraId="2650138D" w14:textId="77777777" w:rsidR="006A228C" w:rsidRDefault="006A228C" w:rsidP="006A228C"/>
        </w:tc>
      </w:tr>
      <w:tr w:rsidR="006A228C" w14:paraId="3C6FF45D" w14:textId="77777777" w:rsidTr="006A228C">
        <w:tc>
          <w:tcPr>
            <w:tcW w:w="1951" w:type="dxa"/>
            <w:vMerge/>
          </w:tcPr>
          <w:p w14:paraId="5E7E94CA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391EEF49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6" w:name="_Hlk26036874"/>
            <w:r>
              <w:rPr>
                <w:rFonts w:ascii="Times New Roman" w:hAnsi="Times New Roman"/>
                <w:sz w:val="24"/>
                <w:szCs w:val="24"/>
              </w:rPr>
              <w:t>Практическое занятие №6</w:t>
            </w:r>
          </w:p>
          <w:p w14:paraId="72CE9E8E" w14:textId="77777777" w:rsidR="006A228C" w:rsidRPr="004A4D8D" w:rsidRDefault="006A228C" w:rsidP="006A228C">
            <w:pPr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A4D8D">
              <w:rPr>
                <w:rFonts w:ascii="Times New Roman" w:hAnsi="Times New Roman"/>
                <w:bCs/>
                <w:sz w:val="24"/>
                <w:szCs w:val="24"/>
              </w:rPr>
              <w:t>Расчёт сметы затрат на производство.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Расчёт себестоимости единицы продукции. Расчёт снижения себестоимости.</w:t>
            </w:r>
            <w:bookmarkEnd w:id="16"/>
          </w:p>
        </w:tc>
        <w:tc>
          <w:tcPr>
            <w:tcW w:w="1276" w:type="dxa"/>
            <w:vAlign w:val="center"/>
          </w:tcPr>
          <w:p w14:paraId="7BA5A205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C45A483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36C4F175" w14:textId="77777777" w:rsidR="006A228C" w:rsidRDefault="006A228C" w:rsidP="006A228C"/>
        </w:tc>
      </w:tr>
      <w:tr w:rsidR="006A228C" w14:paraId="43153979" w14:textId="77777777" w:rsidTr="006A228C">
        <w:tc>
          <w:tcPr>
            <w:tcW w:w="1951" w:type="dxa"/>
            <w:vMerge/>
          </w:tcPr>
          <w:p w14:paraId="2DFE6BFA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</w:tcPr>
          <w:p w14:paraId="148127A5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7" w:name="_Hlk26036917"/>
            <w:r>
              <w:rPr>
                <w:rFonts w:ascii="Times New Roman" w:hAnsi="Times New Roman"/>
                <w:sz w:val="24"/>
                <w:szCs w:val="24"/>
              </w:rPr>
              <w:t>Практическое занятие №7</w:t>
            </w:r>
          </w:p>
          <w:p w14:paraId="39DAA5E8" w14:textId="77777777" w:rsidR="006A228C" w:rsidRDefault="006A228C" w:rsidP="006A2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1972">
              <w:rPr>
                <w:rFonts w:ascii="Times New Roman" w:hAnsi="Times New Roman"/>
                <w:bCs/>
                <w:sz w:val="24"/>
                <w:szCs w:val="24"/>
              </w:rPr>
              <w:t>Определение цены товара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bookmarkEnd w:id="17"/>
          </w:p>
        </w:tc>
        <w:tc>
          <w:tcPr>
            <w:tcW w:w="1276" w:type="dxa"/>
            <w:vAlign w:val="center"/>
          </w:tcPr>
          <w:p w14:paraId="141B7B44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7D54AC34" w14:textId="77777777" w:rsidR="006A228C" w:rsidRDefault="006A228C" w:rsidP="006A228C">
            <w:r>
              <w:t>2</w:t>
            </w:r>
          </w:p>
        </w:tc>
        <w:tc>
          <w:tcPr>
            <w:tcW w:w="1559" w:type="dxa"/>
          </w:tcPr>
          <w:p w14:paraId="345F3230" w14:textId="77777777" w:rsidR="006A228C" w:rsidRDefault="006A228C" w:rsidP="006A228C"/>
        </w:tc>
      </w:tr>
      <w:tr w:rsidR="006A228C" w14:paraId="540C48EC" w14:textId="77777777" w:rsidTr="006A228C">
        <w:tc>
          <w:tcPr>
            <w:tcW w:w="1951" w:type="dxa"/>
            <w:vMerge/>
          </w:tcPr>
          <w:p w14:paraId="204AAF3A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14:paraId="6C30F67F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18" w:name="_Hlk26036936"/>
            <w:r>
              <w:rPr>
                <w:rFonts w:ascii="Times New Roman" w:hAnsi="Times New Roman"/>
                <w:sz w:val="24"/>
                <w:szCs w:val="24"/>
              </w:rPr>
              <w:t>Практическое занятие №8</w:t>
            </w:r>
          </w:p>
          <w:p w14:paraId="2D6D4958" w14:textId="77777777" w:rsidR="006A228C" w:rsidRDefault="006A228C" w:rsidP="006A228C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Расчёт прибыли и рентабельности экономического субъекта.</w:t>
            </w:r>
            <w:bookmarkEnd w:id="18"/>
          </w:p>
        </w:tc>
        <w:tc>
          <w:tcPr>
            <w:tcW w:w="1276" w:type="dxa"/>
            <w:vAlign w:val="center"/>
          </w:tcPr>
          <w:p w14:paraId="54A37B53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1EBF0E80" w14:textId="77777777" w:rsidR="006A228C" w:rsidRDefault="006A228C" w:rsidP="006A228C">
            <w:r>
              <w:t>2</w:t>
            </w:r>
          </w:p>
        </w:tc>
        <w:tc>
          <w:tcPr>
            <w:tcW w:w="1559" w:type="dxa"/>
          </w:tcPr>
          <w:p w14:paraId="229BF4D5" w14:textId="77777777" w:rsidR="006A228C" w:rsidRDefault="006A228C" w:rsidP="006A228C"/>
        </w:tc>
      </w:tr>
      <w:tr w:rsidR="006A228C" w14:paraId="6E82B6AF" w14:textId="77777777" w:rsidTr="006A228C">
        <w:tc>
          <w:tcPr>
            <w:tcW w:w="1951" w:type="dxa"/>
            <w:vMerge/>
          </w:tcPr>
          <w:p w14:paraId="765672C1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</w:tcBorders>
            <w:vAlign w:val="bottom"/>
          </w:tcPr>
          <w:p w14:paraId="6D7D3AF7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Самостоятельная работа </w:t>
            </w:r>
          </w:p>
          <w:p w14:paraId="784C0273" w14:textId="77777777" w:rsidR="006A228C" w:rsidRPr="009A082F" w:rsidRDefault="006A228C" w:rsidP="006A22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 xml:space="preserve">Подготовить сообщения, доклады, </w:t>
            </w:r>
            <w:r>
              <w:rPr>
                <w:rFonts w:ascii="Times New Roman" w:hAnsi="Times New Roman"/>
                <w:sz w:val="24"/>
                <w:szCs w:val="24"/>
              </w:rPr>
              <w:t>презентации по темам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706E533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>Факторы, обуславливающие снижение себестоимости продукции</w:t>
            </w:r>
          </w:p>
          <w:p w14:paraId="7E938CE5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Подготовить рефераты по темам:</w:t>
            </w:r>
          </w:p>
          <w:p w14:paraId="7D91364F" w14:textId="77777777" w:rsidR="006A228C" w:rsidRPr="0049306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49306F">
              <w:rPr>
                <w:rFonts w:ascii="Times New Roman" w:hAnsi="Times New Roman"/>
                <w:sz w:val="24"/>
                <w:szCs w:val="24"/>
              </w:rPr>
              <w:t>. Пути снижения затрат на производство.</w:t>
            </w:r>
          </w:p>
          <w:p w14:paraId="46DD5E20" w14:textId="77777777" w:rsidR="006A228C" w:rsidRPr="0049306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 w:rsidRPr="0049306F">
              <w:rPr>
                <w:rFonts w:ascii="Times New Roman" w:hAnsi="Times New Roman"/>
                <w:sz w:val="24"/>
                <w:szCs w:val="24"/>
              </w:rPr>
              <w:t xml:space="preserve">2. Методы </w:t>
            </w:r>
            <w:proofErr w:type="spellStart"/>
            <w:r w:rsidRPr="0049306F">
              <w:rPr>
                <w:rFonts w:ascii="Times New Roman" w:hAnsi="Times New Roman"/>
                <w:sz w:val="24"/>
                <w:szCs w:val="24"/>
              </w:rPr>
              <w:t>калькулирования</w:t>
            </w:r>
            <w:proofErr w:type="spellEnd"/>
            <w:r w:rsidRPr="0049306F">
              <w:rPr>
                <w:rFonts w:ascii="Times New Roman" w:hAnsi="Times New Roman"/>
                <w:sz w:val="24"/>
                <w:szCs w:val="24"/>
              </w:rPr>
              <w:t xml:space="preserve"> себестоимости продукции.</w:t>
            </w:r>
          </w:p>
          <w:p w14:paraId="3570BAFB" w14:textId="77777777" w:rsidR="006A228C" w:rsidRPr="0049306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49306F">
              <w:rPr>
                <w:rFonts w:ascii="Times New Roman" w:hAnsi="Times New Roman"/>
                <w:sz w:val="24"/>
                <w:szCs w:val="24"/>
              </w:rPr>
              <w:t>. Экономическая оценка снижения себестоимости продукции.</w:t>
            </w:r>
          </w:p>
          <w:p w14:paraId="40C2025B" w14:textId="77777777" w:rsidR="006A228C" w:rsidRPr="0049306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49306F">
              <w:rPr>
                <w:rFonts w:ascii="Times New Roman" w:hAnsi="Times New Roman"/>
                <w:sz w:val="24"/>
                <w:szCs w:val="24"/>
              </w:rPr>
              <w:t>. Влияние структуры рынка на цены продукции предприятия.</w:t>
            </w:r>
          </w:p>
          <w:p w14:paraId="6DE1285C" w14:textId="77777777" w:rsidR="006A228C" w:rsidRPr="0049306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49306F">
              <w:rPr>
                <w:rFonts w:ascii="Times New Roman" w:hAnsi="Times New Roman"/>
                <w:sz w:val="24"/>
                <w:szCs w:val="24"/>
              </w:rPr>
              <w:t>. Анализ стратегий ценообразования на предприятии.</w:t>
            </w:r>
          </w:p>
          <w:p w14:paraId="71D64050" w14:textId="77777777" w:rsidR="006A228C" w:rsidRPr="0049306F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49306F">
              <w:rPr>
                <w:rFonts w:ascii="Times New Roman" w:hAnsi="Times New Roman"/>
                <w:sz w:val="24"/>
                <w:szCs w:val="24"/>
              </w:rPr>
              <w:t>. Анализ государственной политики цен в регионах страны.</w:t>
            </w:r>
          </w:p>
          <w:p w14:paraId="436E36AC" w14:textId="77777777" w:rsidR="006A228C" w:rsidRDefault="006A228C" w:rsidP="006A228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49306F">
              <w:rPr>
                <w:rFonts w:ascii="Times New Roman" w:hAnsi="Times New Roman"/>
                <w:sz w:val="24"/>
                <w:szCs w:val="24"/>
              </w:rPr>
              <w:t xml:space="preserve">. Анализ образования финансовых ресурсов предприятия. </w:t>
            </w:r>
          </w:p>
        </w:tc>
        <w:tc>
          <w:tcPr>
            <w:tcW w:w="1276" w:type="dxa"/>
            <w:vAlign w:val="center"/>
          </w:tcPr>
          <w:p w14:paraId="763436D4" w14:textId="77777777" w:rsidR="006A228C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14:paraId="4C2854C2" w14:textId="77777777" w:rsidR="006A228C" w:rsidRDefault="006A228C" w:rsidP="006A228C"/>
        </w:tc>
        <w:tc>
          <w:tcPr>
            <w:tcW w:w="1559" w:type="dxa"/>
          </w:tcPr>
          <w:p w14:paraId="42486620" w14:textId="77777777" w:rsidR="006A228C" w:rsidRDefault="006A228C" w:rsidP="006A228C"/>
        </w:tc>
      </w:tr>
      <w:tr w:rsidR="006A228C" w:rsidRPr="0074465F" w14:paraId="15B863BA" w14:textId="77777777" w:rsidTr="006A228C">
        <w:tc>
          <w:tcPr>
            <w:tcW w:w="5778" w:type="dxa"/>
            <w:gridSpan w:val="2"/>
          </w:tcPr>
          <w:p w14:paraId="27A74858" w14:textId="77777777" w:rsidR="006A228C" w:rsidRPr="00AF1F57" w:rsidRDefault="006A228C" w:rsidP="006A228C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F1F57">
              <w:rPr>
                <w:rFonts w:ascii="Times New Roman" w:hAnsi="Times New Roman"/>
                <w:b/>
                <w:sz w:val="24"/>
                <w:szCs w:val="24"/>
              </w:rPr>
              <w:t>Раздел 4.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Предприятие в предпринимательской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среде</w:t>
            </w:r>
          </w:p>
        </w:tc>
        <w:tc>
          <w:tcPr>
            <w:tcW w:w="1276" w:type="dxa"/>
            <w:vAlign w:val="center"/>
          </w:tcPr>
          <w:p w14:paraId="578F19AE" w14:textId="77777777" w:rsidR="006A228C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18</w:t>
            </w:r>
          </w:p>
        </w:tc>
        <w:tc>
          <w:tcPr>
            <w:tcW w:w="1134" w:type="dxa"/>
          </w:tcPr>
          <w:p w14:paraId="27D90D84" w14:textId="77777777" w:rsidR="006A228C" w:rsidRPr="0074465F" w:rsidRDefault="006A228C" w:rsidP="006A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14:paraId="4CE84A9B" w14:textId="77777777" w:rsidR="006A228C" w:rsidRPr="00BF1F05" w:rsidRDefault="006A228C" w:rsidP="006A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 w:cs="Times New Roman"/>
                <w:sz w:val="24"/>
                <w:szCs w:val="24"/>
              </w:rPr>
              <w:t xml:space="preserve"> 01- ОК </w:t>
            </w:r>
            <w:r w:rsidRPr="00BF1F0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</w:t>
            </w:r>
          </w:p>
          <w:p w14:paraId="06830B5B" w14:textId="77777777" w:rsidR="006A228C" w:rsidRPr="00701D90" w:rsidRDefault="006A228C" w:rsidP="006A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90">
              <w:rPr>
                <w:rFonts w:ascii="Times New Roman" w:hAnsi="Times New Roman" w:cs="Times New Roman"/>
                <w:sz w:val="24"/>
                <w:szCs w:val="24"/>
              </w:rPr>
              <w:t>ПК 1.1, ПК 3.3</w:t>
            </w:r>
          </w:p>
          <w:p w14:paraId="6C575CE0" w14:textId="77777777" w:rsidR="006A228C" w:rsidRPr="00701D90" w:rsidRDefault="006A228C" w:rsidP="006A2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1D90">
              <w:rPr>
                <w:rFonts w:ascii="Times New Roman" w:hAnsi="Times New Roman" w:cs="Times New Roman"/>
                <w:sz w:val="24"/>
                <w:szCs w:val="24"/>
              </w:rPr>
              <w:t xml:space="preserve">ЛР 15, ЛР 16 </w:t>
            </w:r>
          </w:p>
          <w:p w14:paraId="6E92EDC4" w14:textId="77777777" w:rsidR="006A228C" w:rsidRPr="00701D90" w:rsidRDefault="006A228C" w:rsidP="006A2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228C" w14:paraId="1C7AF384" w14:textId="77777777" w:rsidTr="006A228C">
        <w:tc>
          <w:tcPr>
            <w:tcW w:w="1951" w:type="dxa"/>
            <w:vMerge w:val="restart"/>
          </w:tcPr>
          <w:p w14:paraId="5DD6A338" w14:textId="77777777" w:rsidR="006A228C" w:rsidRPr="009A082F" w:rsidRDefault="006A228C" w:rsidP="006A228C">
            <w:pPr>
              <w:ind w:left="67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9" w:name="_Hlk24144290"/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 4.</w:t>
            </w: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>1. Качество и конкурентоспособность продукции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, инновационная деятельность предприятия, бизнес планирование</w:t>
            </w:r>
          </w:p>
          <w:bookmarkEnd w:id="19"/>
          <w:p w14:paraId="0E409495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5E90C78F" w14:textId="77777777" w:rsidR="006A228C" w:rsidRPr="00295186" w:rsidRDefault="006A228C" w:rsidP="006A2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04E0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276" w:type="dxa"/>
            <w:vAlign w:val="center"/>
          </w:tcPr>
          <w:p w14:paraId="734491F6" w14:textId="77777777" w:rsidR="006A228C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14:paraId="28A0827B" w14:textId="77777777" w:rsidR="006A228C" w:rsidRPr="009A082F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14:paraId="30BA62C1" w14:textId="77777777" w:rsidR="006A228C" w:rsidRPr="00BF1F05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01- ОК 0</w:t>
            </w:r>
            <w:r w:rsidRPr="00BF1F05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  <w:p w14:paraId="796B572F" w14:textId="77777777" w:rsidR="006A228C" w:rsidRPr="00701D90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ПК 1.1, ПК 3.3</w:t>
            </w:r>
          </w:p>
          <w:p w14:paraId="25FC9472" w14:textId="77777777" w:rsidR="006A228C" w:rsidRPr="00701D90" w:rsidRDefault="006A228C" w:rsidP="006A228C"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ЛР 15, ЛР 16 </w:t>
            </w:r>
          </w:p>
          <w:p w14:paraId="65D7A251" w14:textId="77777777" w:rsidR="006A228C" w:rsidRPr="00701D90" w:rsidRDefault="006A228C" w:rsidP="006A228C"/>
        </w:tc>
      </w:tr>
      <w:tr w:rsidR="006A228C" w14:paraId="3D9D49BA" w14:textId="77777777" w:rsidTr="006A228C">
        <w:tc>
          <w:tcPr>
            <w:tcW w:w="1951" w:type="dxa"/>
            <w:vMerge/>
          </w:tcPr>
          <w:p w14:paraId="33DCCC9F" w14:textId="77777777" w:rsidR="006A228C" w:rsidRDefault="006A228C" w:rsidP="006A228C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827" w:type="dxa"/>
            <w:vAlign w:val="bottom"/>
          </w:tcPr>
          <w:p w14:paraId="38A2B60C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20" w:name="_Hlk24144325"/>
            <w:r w:rsidRPr="009A082F">
              <w:rPr>
                <w:rFonts w:ascii="Times New Roman" w:hAnsi="Times New Roman"/>
                <w:sz w:val="24"/>
                <w:szCs w:val="24"/>
              </w:rPr>
              <w:t>Понятие и сущность качества продукции. Определение качества. Потребительская стоимость. Определение качества продукции.</w:t>
            </w:r>
          </w:p>
          <w:p w14:paraId="552EAC5F" w14:textId="77777777" w:rsidR="006A228C" w:rsidRPr="009A082F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Технический контроль качества продукции.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ab/>
              <w:t>Оценка качества продукции. Группировка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 xml:space="preserve">показателей качества продукции. </w:t>
            </w:r>
          </w:p>
          <w:p w14:paraId="7A979352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082F">
              <w:rPr>
                <w:rFonts w:ascii="Times New Roman" w:hAnsi="Times New Roman"/>
                <w:sz w:val="24"/>
                <w:szCs w:val="24"/>
              </w:rPr>
              <w:t>Методы определения качества продукции. Структура отдела технического контроля.</w:t>
            </w:r>
            <w:r w:rsidRPr="009A082F">
              <w:rPr>
                <w:rFonts w:ascii="Times New Roman" w:hAnsi="Times New Roman"/>
                <w:sz w:val="24"/>
                <w:szCs w:val="24"/>
              </w:rPr>
              <w:tab/>
              <w:t>Учет и анализ брака.</w:t>
            </w:r>
            <w:bookmarkEnd w:id="20"/>
            <w:r>
              <w:t xml:space="preserve"> </w:t>
            </w:r>
            <w:r w:rsidRPr="006F5749">
              <w:rPr>
                <w:rFonts w:ascii="Times New Roman" w:hAnsi="Times New Roman"/>
                <w:sz w:val="24"/>
                <w:szCs w:val="24"/>
              </w:rPr>
              <w:t>Понятие и сущность инновационной деятельности.</w:t>
            </w:r>
          </w:p>
          <w:p w14:paraId="23FBB6B0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 xml:space="preserve">Виды инноваций в области качества продукции. Жизненный цикл инноваций. </w:t>
            </w:r>
            <w:r w:rsidRPr="006F5749">
              <w:rPr>
                <w:rFonts w:ascii="Times New Roman" w:hAnsi="Times New Roman"/>
                <w:sz w:val="24"/>
                <w:szCs w:val="24"/>
              </w:rPr>
              <w:tab/>
              <w:t>Показатели экономического эффекта от нововведений в области качества. Экономический эффект от производства качественной продукции.</w:t>
            </w:r>
          </w:p>
          <w:p w14:paraId="0A9C4832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>Понятие инвестиций. Финансовое и экономическое определение инвестиций. Виды инвестиций. Принципы инвестиционной деятельности. Характеристика капитальных вложений.</w:t>
            </w:r>
          </w:p>
          <w:p w14:paraId="288A59DE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 xml:space="preserve">Портфельные инвестиции. Показатели, характеризующие эффективность инвестиционного процесса.  </w:t>
            </w:r>
          </w:p>
          <w:p w14:paraId="5EA659DC" w14:textId="77777777" w:rsidR="006A228C" w:rsidRPr="006F5749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5749">
              <w:rPr>
                <w:rFonts w:ascii="Times New Roman" w:hAnsi="Times New Roman"/>
                <w:sz w:val="24"/>
                <w:szCs w:val="24"/>
              </w:rPr>
              <w:t xml:space="preserve">Сущность и система планирования: составные элементы, этапы и виды внутрифирменного планирования. Основные принципы и элементы планирования. Бизнес-план, как одна из основных форм внутрифирменного планирования. Типы бизнес-планов. </w:t>
            </w:r>
          </w:p>
          <w:p w14:paraId="2ED24050" w14:textId="77777777" w:rsidR="006A228C" w:rsidRDefault="006A228C" w:rsidP="006A228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6F5749">
              <w:rPr>
                <w:rFonts w:ascii="Times New Roman" w:hAnsi="Times New Roman"/>
                <w:sz w:val="24"/>
                <w:szCs w:val="24"/>
              </w:rPr>
              <w:t xml:space="preserve">Структура бизнес-плана: характеристика продукции или услуг, оценка сбыта, анализ конкуренции на рынке; стратегия маркетинга; план производства; юридический план; оценка риска и </w:t>
            </w:r>
            <w:r w:rsidRPr="006F574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страхование; финансовый план (бюджет); стратегия финансирования инвестиций; сводка контрольных показателей.</w:t>
            </w:r>
            <w:proofErr w:type="gramEnd"/>
          </w:p>
        </w:tc>
        <w:tc>
          <w:tcPr>
            <w:tcW w:w="1276" w:type="dxa"/>
            <w:vAlign w:val="center"/>
          </w:tcPr>
          <w:p w14:paraId="52FA0C69" w14:textId="77777777" w:rsidR="006A228C" w:rsidRDefault="006A228C" w:rsidP="006A228C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1134" w:type="dxa"/>
          </w:tcPr>
          <w:p w14:paraId="5DBAFFB2" w14:textId="77777777" w:rsidR="006A228C" w:rsidRDefault="006A228C" w:rsidP="006A228C">
            <w:r>
              <w:t>2</w:t>
            </w:r>
          </w:p>
        </w:tc>
        <w:tc>
          <w:tcPr>
            <w:tcW w:w="1559" w:type="dxa"/>
            <w:vMerge/>
          </w:tcPr>
          <w:p w14:paraId="69F02A8D" w14:textId="77777777" w:rsidR="006A228C" w:rsidRDefault="006A228C" w:rsidP="006A228C"/>
        </w:tc>
      </w:tr>
      <w:tr w:rsidR="006A228C" w14:paraId="3D2A47E0" w14:textId="77777777" w:rsidTr="006A228C">
        <w:tc>
          <w:tcPr>
            <w:tcW w:w="5778" w:type="dxa"/>
            <w:gridSpan w:val="2"/>
          </w:tcPr>
          <w:p w14:paraId="56222AA1" w14:textId="77777777" w:rsidR="006A228C" w:rsidRPr="009A082F" w:rsidRDefault="006A228C" w:rsidP="006A2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Консультации</w:t>
            </w:r>
          </w:p>
        </w:tc>
        <w:tc>
          <w:tcPr>
            <w:tcW w:w="1276" w:type="dxa"/>
            <w:vAlign w:val="center"/>
          </w:tcPr>
          <w:p w14:paraId="77CA35F5" w14:textId="77777777" w:rsidR="006A228C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1134" w:type="dxa"/>
          </w:tcPr>
          <w:p w14:paraId="2384DF2F" w14:textId="77777777" w:rsidR="006A228C" w:rsidRDefault="006A228C" w:rsidP="006A228C">
            <w:r>
              <w:t>20</w:t>
            </w:r>
          </w:p>
        </w:tc>
        <w:tc>
          <w:tcPr>
            <w:tcW w:w="1559" w:type="dxa"/>
          </w:tcPr>
          <w:p w14:paraId="3B72C632" w14:textId="77777777" w:rsidR="006A228C" w:rsidRDefault="006A228C" w:rsidP="006A228C"/>
        </w:tc>
      </w:tr>
      <w:tr w:rsidR="006A228C" w14:paraId="2D607235" w14:textId="77777777" w:rsidTr="006A228C">
        <w:tc>
          <w:tcPr>
            <w:tcW w:w="5778" w:type="dxa"/>
            <w:gridSpan w:val="2"/>
          </w:tcPr>
          <w:p w14:paraId="1A1442CE" w14:textId="77777777" w:rsidR="006A228C" w:rsidRDefault="006A228C" w:rsidP="006A2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</w:t>
            </w:r>
          </w:p>
          <w:p w14:paraId="165397EE" w14:textId="77777777" w:rsidR="006A228C" w:rsidRPr="009A082F" w:rsidRDefault="006A228C" w:rsidP="006A228C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276" w:type="dxa"/>
            <w:vAlign w:val="center"/>
          </w:tcPr>
          <w:p w14:paraId="1FF836B1" w14:textId="77777777" w:rsidR="006A228C" w:rsidRPr="009A082F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56E4BE" w14:textId="77777777" w:rsidR="006A228C" w:rsidRDefault="006A228C" w:rsidP="006A228C"/>
        </w:tc>
        <w:tc>
          <w:tcPr>
            <w:tcW w:w="1559" w:type="dxa"/>
          </w:tcPr>
          <w:p w14:paraId="70920897" w14:textId="77777777" w:rsidR="006A228C" w:rsidRDefault="006A228C" w:rsidP="006A228C"/>
        </w:tc>
      </w:tr>
      <w:tr w:rsidR="006A228C" w14:paraId="06FFD42B" w14:textId="77777777" w:rsidTr="006A228C">
        <w:tc>
          <w:tcPr>
            <w:tcW w:w="5778" w:type="dxa"/>
            <w:gridSpan w:val="2"/>
          </w:tcPr>
          <w:p w14:paraId="680A1DB7" w14:textId="77777777" w:rsidR="006A228C" w:rsidRPr="009A082F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082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6" w:type="dxa"/>
            <w:vAlign w:val="center"/>
          </w:tcPr>
          <w:p w14:paraId="6722D3BD" w14:textId="77777777" w:rsidR="006A228C" w:rsidRPr="009A082F" w:rsidRDefault="006A228C" w:rsidP="006A228C">
            <w:pPr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70</w:t>
            </w:r>
          </w:p>
        </w:tc>
        <w:tc>
          <w:tcPr>
            <w:tcW w:w="1134" w:type="dxa"/>
          </w:tcPr>
          <w:p w14:paraId="3E21E6D5" w14:textId="77777777" w:rsidR="006A228C" w:rsidRDefault="006A228C" w:rsidP="006A228C"/>
        </w:tc>
        <w:tc>
          <w:tcPr>
            <w:tcW w:w="1559" w:type="dxa"/>
          </w:tcPr>
          <w:p w14:paraId="35A145CF" w14:textId="77777777" w:rsidR="006A228C" w:rsidRDefault="006A228C" w:rsidP="006A228C"/>
        </w:tc>
      </w:tr>
    </w:tbl>
    <w:p w14:paraId="296E4915" w14:textId="77777777" w:rsidR="006A228C" w:rsidRDefault="006A228C" w:rsidP="000B130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DC4D13A" w14:textId="77777777" w:rsidR="000F4125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  <w:bookmarkStart w:id="21" w:name="_Toc283296933"/>
      <w:bookmarkStart w:id="22" w:name="_Toc283648316"/>
      <w:r>
        <w:rPr>
          <w:rFonts w:ascii="Times New Roman" w:hAnsi="Times New Roman" w:cs="Times New Roman"/>
          <w:i/>
          <w:iCs/>
          <w:color w:val="FF0000"/>
        </w:rPr>
        <w:tab/>
      </w:r>
    </w:p>
    <w:p w14:paraId="2E64CCFA" w14:textId="77777777" w:rsidR="00072824" w:rsidRDefault="00072824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2A9594E2" w14:textId="77777777" w:rsidR="00072824" w:rsidRPr="005B31FE" w:rsidRDefault="00072824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03292DD" w14:textId="77777777" w:rsidR="000F4125" w:rsidRDefault="000F4125" w:rsidP="000F4125"/>
    <w:p w14:paraId="7F38E8F2" w14:textId="77777777" w:rsidR="000B1308" w:rsidRPr="005B31FE" w:rsidRDefault="000B1308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54D82C0" w14:textId="77777777" w:rsidR="001F52DF" w:rsidRDefault="001F52DF" w:rsidP="000B13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9DDCE3" w14:textId="77777777" w:rsidR="00AF4706" w:rsidRDefault="00AF4706">
      <w:pPr>
        <w:rPr>
          <w:rFonts w:ascii="Times New Roman" w:hAnsi="Times New Roman" w:cs="Times New Roman"/>
          <w:b/>
          <w:bCs/>
          <w:caps/>
          <w:sz w:val="28"/>
          <w:szCs w:val="28"/>
        </w:rPr>
      </w:pPr>
      <w:bookmarkStart w:id="23" w:name="_Toc283296934"/>
      <w:bookmarkStart w:id="24" w:name="_Toc283648317"/>
      <w:bookmarkEnd w:id="21"/>
      <w:bookmarkEnd w:id="22"/>
      <w:r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</w:p>
    <w:p w14:paraId="482FC1D6" w14:textId="77777777" w:rsidR="000B1308" w:rsidRPr="0046227E" w:rsidRDefault="000B1308" w:rsidP="007C015D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46227E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Pr="0046227E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Pr="0046227E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bookmarkEnd w:id="23"/>
    <w:bookmarkEnd w:id="24"/>
    <w:p w14:paraId="6B2C129F" w14:textId="77777777" w:rsidR="000B1308" w:rsidRPr="0046227E" w:rsidRDefault="000B1308" w:rsidP="004622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27E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14D33C79" w14:textId="77777777" w:rsidR="0046227E" w:rsidRDefault="00983B59" w:rsidP="0046227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6227E">
        <w:rPr>
          <w:rFonts w:ascii="Times New Roman" w:hAnsi="Times New Roman"/>
          <w:sz w:val="24"/>
          <w:szCs w:val="24"/>
        </w:rPr>
        <w:t xml:space="preserve"> </w:t>
      </w:r>
      <w:r w:rsidR="0046227E">
        <w:rPr>
          <w:rFonts w:ascii="Times New Roman" w:hAnsi="Times New Roman"/>
          <w:sz w:val="24"/>
          <w:szCs w:val="24"/>
        </w:rPr>
        <w:t>Р</w:t>
      </w:r>
      <w:r w:rsidRPr="0046227E">
        <w:rPr>
          <w:rFonts w:ascii="Times New Roman" w:hAnsi="Times New Roman"/>
          <w:sz w:val="24"/>
          <w:szCs w:val="24"/>
        </w:rPr>
        <w:t>еализаци</w:t>
      </w:r>
      <w:r w:rsidR="0046227E">
        <w:rPr>
          <w:rFonts w:ascii="Times New Roman" w:hAnsi="Times New Roman"/>
          <w:sz w:val="24"/>
          <w:szCs w:val="24"/>
        </w:rPr>
        <w:t>я</w:t>
      </w:r>
      <w:r w:rsidRPr="0046227E">
        <w:rPr>
          <w:rFonts w:ascii="Times New Roman" w:hAnsi="Times New Roman"/>
          <w:sz w:val="24"/>
          <w:szCs w:val="24"/>
        </w:rPr>
        <w:t xml:space="preserve"> учебной дисциплины</w:t>
      </w:r>
      <w:r w:rsidR="0046227E">
        <w:rPr>
          <w:rFonts w:ascii="Times New Roman" w:hAnsi="Times New Roman"/>
          <w:sz w:val="24"/>
          <w:szCs w:val="24"/>
        </w:rPr>
        <w:t xml:space="preserve"> требует наличия учебного кабинета</w:t>
      </w:r>
      <w:r w:rsidRPr="0046227E">
        <w:rPr>
          <w:rFonts w:ascii="Times New Roman" w:hAnsi="Times New Roman"/>
          <w:sz w:val="24"/>
          <w:szCs w:val="24"/>
        </w:rPr>
        <w:t xml:space="preserve"> «Гуманитарных и социально-экономических дисциплин»</w:t>
      </w:r>
      <w:r w:rsidR="0046227E">
        <w:rPr>
          <w:rFonts w:ascii="Times New Roman" w:hAnsi="Times New Roman"/>
          <w:sz w:val="24"/>
          <w:szCs w:val="24"/>
        </w:rPr>
        <w:t>.</w:t>
      </w:r>
    </w:p>
    <w:p w14:paraId="06C3B837" w14:textId="77777777" w:rsidR="00983B59" w:rsidRPr="0046227E" w:rsidRDefault="0046227E" w:rsidP="0046227E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Кабинет</w:t>
      </w:r>
      <w:r w:rsidR="00983B59" w:rsidRPr="0046227E">
        <w:rPr>
          <w:rFonts w:ascii="Times New Roman" w:hAnsi="Times New Roman"/>
          <w:sz w:val="24"/>
          <w:szCs w:val="24"/>
        </w:rPr>
        <w:t xml:space="preserve"> </w:t>
      </w:r>
      <w:r w:rsidRPr="0046227E">
        <w:rPr>
          <w:rFonts w:ascii="Times New Roman" w:hAnsi="Times New Roman"/>
          <w:sz w:val="24"/>
          <w:szCs w:val="24"/>
        </w:rPr>
        <w:t>«Гуманитарных и социально-экономических дисциплин»</w:t>
      </w:r>
      <w:r>
        <w:rPr>
          <w:rFonts w:ascii="Times New Roman" w:hAnsi="Times New Roman"/>
          <w:sz w:val="24"/>
          <w:szCs w:val="24"/>
        </w:rPr>
        <w:t xml:space="preserve"> </w:t>
      </w:r>
      <w:r w:rsidR="00983B59" w:rsidRPr="0046227E">
        <w:rPr>
          <w:rFonts w:ascii="Times New Roman" w:hAnsi="Times New Roman"/>
          <w:sz w:val="24"/>
          <w:szCs w:val="24"/>
        </w:rPr>
        <w:t>оснащен оборудованием:</w:t>
      </w:r>
    </w:p>
    <w:p w14:paraId="2F02EBD2" w14:textId="77777777" w:rsidR="006A228C" w:rsidRPr="006A228C" w:rsidRDefault="006A228C" w:rsidP="006A228C">
      <w:pPr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25" w:name="_Toc283296935"/>
      <w:bookmarkStart w:id="26" w:name="_Toc283648318"/>
      <w:r w:rsidRPr="006A228C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1E1DA332" w14:textId="77777777" w:rsidR="006A228C" w:rsidRPr="006A228C" w:rsidRDefault="006A228C" w:rsidP="006A228C">
      <w:pPr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28C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720A68B6" w14:textId="77777777" w:rsidR="006A228C" w:rsidRPr="006A228C" w:rsidRDefault="006A228C" w:rsidP="006A228C">
      <w:pPr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28C">
        <w:rPr>
          <w:rFonts w:ascii="Times New Roman" w:hAnsi="Times New Roman" w:cs="Times New Roman"/>
          <w:sz w:val="24"/>
          <w:szCs w:val="24"/>
        </w:rPr>
        <w:t>доска аудиторная,</w:t>
      </w:r>
    </w:p>
    <w:p w14:paraId="14600D20" w14:textId="77777777" w:rsidR="006A228C" w:rsidRPr="006A228C" w:rsidRDefault="006A228C" w:rsidP="006A228C">
      <w:pPr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28C">
        <w:rPr>
          <w:rFonts w:ascii="Times New Roman" w:hAnsi="Times New Roman" w:cs="Times New Roman"/>
          <w:sz w:val="24"/>
          <w:szCs w:val="24"/>
        </w:rPr>
        <w:t>компьютер,</w:t>
      </w:r>
    </w:p>
    <w:p w14:paraId="43E4339B" w14:textId="77777777" w:rsidR="006A228C" w:rsidRPr="006A228C" w:rsidRDefault="006A228C" w:rsidP="006A228C">
      <w:pPr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28C">
        <w:rPr>
          <w:rFonts w:ascii="Times New Roman" w:hAnsi="Times New Roman" w:cs="Times New Roman"/>
          <w:sz w:val="24"/>
          <w:szCs w:val="24"/>
        </w:rPr>
        <w:t>мультимедиа-проектор,</w:t>
      </w:r>
    </w:p>
    <w:p w14:paraId="249C96E1" w14:textId="77777777" w:rsidR="006A228C" w:rsidRPr="006A228C" w:rsidRDefault="006A228C" w:rsidP="006A228C">
      <w:pPr>
        <w:numPr>
          <w:ilvl w:val="0"/>
          <w:numId w:val="13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28C">
        <w:rPr>
          <w:rFonts w:ascii="Times New Roman" w:hAnsi="Times New Roman" w:cs="Times New Roman"/>
          <w:sz w:val="24"/>
          <w:szCs w:val="24"/>
        </w:rPr>
        <w:t>экран настенный.</w:t>
      </w:r>
    </w:p>
    <w:p w14:paraId="2654F9DA" w14:textId="77777777" w:rsidR="006A228C" w:rsidRPr="006A228C" w:rsidRDefault="006A228C" w:rsidP="006A228C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A228C">
        <w:rPr>
          <w:rFonts w:ascii="Times New Roman" w:hAnsi="Times New Roman" w:cs="Times New Roman"/>
          <w:sz w:val="24"/>
          <w:szCs w:val="24"/>
        </w:rPr>
        <w:t>Программное обеспечение:</w:t>
      </w:r>
    </w:p>
    <w:p w14:paraId="2501D7F2" w14:textId="77777777" w:rsidR="006A228C" w:rsidRPr="006A228C" w:rsidRDefault="006A228C" w:rsidP="006A228C">
      <w:pPr>
        <w:numPr>
          <w:ilvl w:val="0"/>
          <w:numId w:val="14"/>
        </w:num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MicrosoftWindows</w:t>
      </w:r>
      <w:proofErr w:type="spellEnd"/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7 (лицензия №61046615, </w:t>
      </w:r>
      <w:r w:rsidRPr="006A228C">
        <w:rPr>
          <w:rFonts w:ascii="Times New Roman" w:hAnsi="Times New Roman" w:cs="Times New Roman"/>
          <w:sz w:val="24"/>
          <w:szCs w:val="24"/>
        </w:rPr>
        <w:t>авторизованный номер лицензиата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91049631ZZE1410),</w:t>
      </w:r>
    </w:p>
    <w:p w14:paraId="7926B7C4" w14:textId="52C617C9" w:rsidR="008F1972" w:rsidRPr="006A228C" w:rsidRDefault="006A228C" w:rsidP="006A22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proofErr w:type="gramStart"/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MicrosoftOffice</w:t>
      </w:r>
      <w:proofErr w:type="spellEnd"/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2003 (лицензия №</w:t>
      </w:r>
      <w:r w:rsidRPr="006A2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41764220, </w:t>
      </w:r>
      <w:r w:rsidRPr="006A228C">
        <w:rPr>
          <w:rFonts w:ascii="Times New Roman" w:hAnsi="Times New Roman" w:cs="Times New Roman"/>
          <w:sz w:val="24"/>
          <w:szCs w:val="24"/>
        </w:rPr>
        <w:t xml:space="preserve">авторизованный номер лицензиата 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>61748179ZZE0902</w:t>
      </w:r>
      <w:r w:rsidRPr="006A228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PN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KL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4851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RATFQ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Kaspersky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WorkSpace</w:t>
      </w:r>
      <w:proofErr w:type="spellEnd"/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Security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Russian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Edition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6A228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250-499 User 1 </w:t>
      </w:r>
      <w:proofErr w:type="gramStart"/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year</w:t>
      </w:r>
      <w:proofErr w:type="gramEnd"/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Educational Renewal License (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>Лицензионное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>соглашение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№ 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>ДОА</w:t>
      </w:r>
      <w:r w:rsidRPr="006A228C">
        <w:rPr>
          <w:rFonts w:ascii="Times New Roman" w:hAnsi="Times New Roman" w:cs="Times New Roman"/>
          <w:color w:val="000000"/>
          <w:sz w:val="24"/>
          <w:szCs w:val="24"/>
          <w:lang w:val="en-US"/>
        </w:rPr>
        <w:t>300419/1-1/175)</w:t>
      </w:r>
      <w:r w:rsidRPr="006A228C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4A333894" w14:textId="77777777" w:rsidR="006A228C" w:rsidRDefault="006A228C" w:rsidP="00AF4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D64D323" w14:textId="77777777" w:rsidR="000B1308" w:rsidRPr="0046227E" w:rsidRDefault="000B1308" w:rsidP="00AF47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27E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25"/>
      <w:bookmarkEnd w:id="26"/>
    </w:p>
    <w:p w14:paraId="0004C627" w14:textId="77777777" w:rsidR="000B1308" w:rsidRDefault="000B1308" w:rsidP="00AF4706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227E">
        <w:rPr>
          <w:rFonts w:ascii="Times New Roman" w:hAnsi="Times New Roman" w:cs="Times New Roman"/>
          <w:sz w:val="24"/>
          <w:szCs w:val="24"/>
        </w:rPr>
        <w:t xml:space="preserve"> Для реализации программы библиотечный фонд имеет печатные и электронные образовательные и информационные ресурсы, используемые в образовательном процессе:</w:t>
      </w:r>
    </w:p>
    <w:p w14:paraId="523270E0" w14:textId="77777777" w:rsidR="0046227E" w:rsidRPr="0046227E" w:rsidRDefault="0046227E" w:rsidP="0046227E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227E">
        <w:rPr>
          <w:rFonts w:ascii="Times New Roman" w:hAnsi="Times New Roman" w:cs="Times New Roman"/>
          <w:b/>
          <w:bCs/>
          <w:sz w:val="24"/>
          <w:szCs w:val="24"/>
        </w:rPr>
        <w:t>Основные источники:</w:t>
      </w:r>
    </w:p>
    <w:p w14:paraId="771D40BD" w14:textId="77777777" w:rsidR="00336E7C" w:rsidRPr="00336E7C" w:rsidRDefault="00336E7C" w:rsidP="00336E7C">
      <w:pPr>
        <w:numPr>
          <w:ilvl w:val="2"/>
          <w:numId w:val="16"/>
        </w:num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36E7C">
        <w:rPr>
          <w:rFonts w:ascii="Times New Roman" w:hAnsi="Times New Roman" w:cs="Times New Roman"/>
          <w:b/>
          <w:bCs/>
          <w:sz w:val="24"/>
          <w:szCs w:val="24"/>
        </w:rPr>
        <w:t>Электронные издания (электронные ресурсы):</w:t>
      </w:r>
    </w:p>
    <w:p w14:paraId="38497CD6" w14:textId="77777777" w:rsidR="00336E7C" w:rsidRPr="00336E7C" w:rsidRDefault="00336E7C" w:rsidP="00336E7C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36E7C">
        <w:rPr>
          <w:rFonts w:ascii="Times New Roman" w:eastAsia="Calibri" w:hAnsi="Times New Roman"/>
          <w:sz w:val="24"/>
          <w:szCs w:val="24"/>
        </w:rPr>
        <w:t>1.</w:t>
      </w:r>
      <w:r w:rsidRPr="00336E7C">
        <w:rPr>
          <w:rFonts w:ascii="Times New Roman" w:eastAsia="Calibri" w:hAnsi="Times New Roman"/>
          <w:sz w:val="24"/>
          <w:szCs w:val="24"/>
        </w:rPr>
        <w:tab/>
        <w:t>Горбунова, Г. В. Экономика организации: учебное пособие / Г. В. Горбунова. — Москва: Прометей, 2018. — 164 c. — ISBN 978-5-907003-30-9. — Текст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https://www.iprbookshop.ru/94584.html. — Режим доступа: для </w:t>
      </w:r>
      <w:proofErr w:type="spellStart"/>
      <w:r w:rsidRPr="00336E7C">
        <w:rPr>
          <w:rFonts w:ascii="Times New Roman" w:eastAsia="Calibri" w:hAnsi="Times New Roman"/>
          <w:sz w:val="24"/>
          <w:szCs w:val="24"/>
        </w:rPr>
        <w:t>авторизир</w:t>
      </w:r>
      <w:proofErr w:type="spellEnd"/>
      <w:r w:rsidRPr="00336E7C">
        <w:rPr>
          <w:rFonts w:ascii="Times New Roman" w:eastAsia="Calibri" w:hAnsi="Times New Roman"/>
          <w:sz w:val="24"/>
          <w:szCs w:val="24"/>
        </w:rPr>
        <w:t>. Пользователей</w:t>
      </w:r>
    </w:p>
    <w:p w14:paraId="7646E00D" w14:textId="77777777" w:rsidR="00336E7C" w:rsidRPr="00336E7C" w:rsidRDefault="00336E7C" w:rsidP="00336E7C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36E7C">
        <w:rPr>
          <w:rFonts w:ascii="Times New Roman" w:eastAsia="Calibri" w:hAnsi="Times New Roman"/>
          <w:sz w:val="24"/>
          <w:szCs w:val="24"/>
        </w:rPr>
        <w:t>2.</w:t>
      </w:r>
      <w:r w:rsidRPr="00336E7C">
        <w:rPr>
          <w:rFonts w:ascii="Times New Roman" w:eastAsia="Calibri" w:hAnsi="Times New Roman"/>
          <w:sz w:val="24"/>
          <w:szCs w:val="24"/>
        </w:rPr>
        <w:tab/>
        <w:t>Горбунова, Г. В. Сборник задач по дисциплине «Экономика организации»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 xml:space="preserve"> [16+] / Г. В. Горбунова ; Финансовый университет при Правительстве РФ. – Москва: Прометей, 2018. – 142 с.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 xml:space="preserve"> табл. – Режим доступа: по подписке. – URL: https://biblioclub.ru/index.php?page=book&amp;id=494874  – </w:t>
      </w:r>
      <w:proofErr w:type="spellStart"/>
      <w:r w:rsidRPr="00336E7C">
        <w:rPr>
          <w:rFonts w:ascii="Times New Roman" w:eastAsia="Calibri" w:hAnsi="Times New Roman"/>
          <w:sz w:val="24"/>
          <w:szCs w:val="24"/>
        </w:rPr>
        <w:t>Библиогр</w:t>
      </w:r>
      <w:proofErr w:type="spellEnd"/>
      <w:r w:rsidRPr="00336E7C">
        <w:rPr>
          <w:rFonts w:ascii="Times New Roman" w:eastAsia="Calibri" w:hAnsi="Times New Roman"/>
          <w:sz w:val="24"/>
          <w:szCs w:val="24"/>
        </w:rPr>
        <w:t>. в кн. – ISBN 978-5-907003-17-0. – Текст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 xml:space="preserve"> электронный.</w:t>
      </w:r>
    </w:p>
    <w:p w14:paraId="180E4969" w14:textId="77777777" w:rsidR="00336E7C" w:rsidRPr="00336E7C" w:rsidRDefault="00336E7C" w:rsidP="00336E7C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36E7C">
        <w:rPr>
          <w:rFonts w:ascii="Times New Roman" w:eastAsia="Calibri" w:hAnsi="Times New Roman"/>
          <w:sz w:val="24"/>
          <w:szCs w:val="24"/>
        </w:rPr>
        <w:t>3.</w:t>
      </w:r>
      <w:r w:rsidRPr="00336E7C">
        <w:rPr>
          <w:rFonts w:ascii="Times New Roman" w:eastAsia="Calibri" w:hAnsi="Times New Roman"/>
          <w:sz w:val="24"/>
          <w:szCs w:val="24"/>
        </w:rPr>
        <w:tab/>
        <w:t>Кнышова, Е. Н. Экономика организации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 xml:space="preserve"> учебник / Е. Н. Кнышова, Е. Е. Панфилова. — Москва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 xml:space="preserve"> ФОРУМ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 xml:space="preserve"> :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 xml:space="preserve"> ИНФРА-М, 2021. — 335 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>с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>. — (Среднее профессиональное образование). - ISBN 978-5-8199-0696-5. - Текст: электронный. - URL: https://znanium.com/catalog/product/1197275 . – Режим доступа: по подписке.</w:t>
      </w:r>
    </w:p>
    <w:p w14:paraId="77231031" w14:textId="77777777" w:rsidR="00336E7C" w:rsidRPr="00336E7C" w:rsidRDefault="00336E7C" w:rsidP="00336E7C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36E7C">
        <w:rPr>
          <w:rFonts w:ascii="Times New Roman" w:eastAsia="Calibri" w:hAnsi="Times New Roman"/>
          <w:sz w:val="24"/>
          <w:szCs w:val="24"/>
        </w:rPr>
        <w:t>4.</w:t>
      </w:r>
      <w:r w:rsidRPr="00336E7C">
        <w:rPr>
          <w:rFonts w:ascii="Times New Roman" w:eastAsia="Calibri" w:hAnsi="Times New Roman"/>
          <w:sz w:val="24"/>
          <w:szCs w:val="24"/>
        </w:rPr>
        <w:tab/>
        <w:t xml:space="preserve">Фридман, А. М. Экономика организации: учебник / А. М. Фридман. — Москва: РИОР: ИНФРА-М, 2021. — 239 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>с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>. — (Среднее профессиональное образование). - ISBN 978-5-369-01729-6. - Текст: электронный. - URL: https://znanium.com/catalog/product/1141800 – Режим доступа: по подписке.</w:t>
      </w:r>
    </w:p>
    <w:p w14:paraId="173119D8" w14:textId="77777777" w:rsidR="00336E7C" w:rsidRPr="00336E7C" w:rsidRDefault="00336E7C" w:rsidP="00336E7C">
      <w:pPr>
        <w:tabs>
          <w:tab w:val="left" w:pos="1134"/>
        </w:tabs>
        <w:spacing w:line="240" w:lineRule="auto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336E7C">
        <w:rPr>
          <w:rFonts w:ascii="Times New Roman" w:eastAsia="Calibri" w:hAnsi="Times New Roman"/>
          <w:sz w:val="24"/>
          <w:szCs w:val="24"/>
        </w:rPr>
        <w:t>5.</w:t>
      </w:r>
      <w:r w:rsidRPr="00336E7C">
        <w:rPr>
          <w:rFonts w:ascii="Times New Roman" w:eastAsia="Calibri" w:hAnsi="Times New Roman"/>
          <w:sz w:val="24"/>
          <w:szCs w:val="24"/>
        </w:rPr>
        <w:tab/>
        <w:t xml:space="preserve">Фридман, А. М. Экономика организации. Практикум: учебное пособие / A. M. Фридман. - Москва: РИОР: ИНФРА-М, 2021. - 180 </w:t>
      </w:r>
      <w:proofErr w:type="gramStart"/>
      <w:r w:rsidRPr="00336E7C">
        <w:rPr>
          <w:rFonts w:ascii="Times New Roman" w:eastAsia="Calibri" w:hAnsi="Times New Roman"/>
          <w:sz w:val="24"/>
          <w:szCs w:val="24"/>
        </w:rPr>
        <w:t>с</w:t>
      </w:r>
      <w:proofErr w:type="gramEnd"/>
      <w:r w:rsidRPr="00336E7C">
        <w:rPr>
          <w:rFonts w:ascii="Times New Roman" w:eastAsia="Calibri" w:hAnsi="Times New Roman"/>
          <w:sz w:val="24"/>
          <w:szCs w:val="24"/>
        </w:rPr>
        <w:t>. - (Среднее профессиональное образование). - ISBN 978-5-369-01830-9. - Текст: электронный. - URL: https://znanium.com/catalog/product/1141801 (дата обращения: 19.06.2023). – Режим доступа: по подписке.</w:t>
      </w:r>
    </w:p>
    <w:p w14:paraId="51B938A0" w14:textId="77777777" w:rsidR="00336E7C" w:rsidRPr="00336E7C" w:rsidRDefault="00336E7C" w:rsidP="00336E7C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49BE4511" w14:textId="77777777" w:rsidR="00336E7C" w:rsidRPr="00336E7C" w:rsidRDefault="00336E7C" w:rsidP="00336E7C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336E7C">
        <w:rPr>
          <w:rFonts w:ascii="Times New Roman" w:hAnsi="Times New Roman"/>
          <w:b/>
          <w:bCs/>
          <w:sz w:val="24"/>
          <w:szCs w:val="24"/>
        </w:rPr>
        <w:t>Дополнительные источники</w:t>
      </w:r>
    </w:p>
    <w:p w14:paraId="236C6915" w14:textId="77777777" w:rsidR="00336E7C" w:rsidRPr="00336E7C" w:rsidRDefault="00336E7C" w:rsidP="00336E7C">
      <w:pPr>
        <w:suppressAutoHyphens/>
        <w:spacing w:before="240" w:after="240" w:line="240" w:lineRule="auto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07FE2F" w14:textId="77777777" w:rsidR="00336E7C" w:rsidRPr="00336E7C" w:rsidRDefault="00336E7C" w:rsidP="00336E7C">
      <w:pPr>
        <w:numPr>
          <w:ilvl w:val="2"/>
          <w:numId w:val="15"/>
        </w:numPr>
        <w:suppressAutoHyphens/>
        <w:spacing w:before="240" w:after="24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336E7C">
        <w:rPr>
          <w:rFonts w:ascii="Times New Roman" w:hAnsi="Times New Roman"/>
          <w:b/>
          <w:bCs/>
          <w:sz w:val="24"/>
          <w:szCs w:val="24"/>
        </w:rPr>
        <w:t>Электронные издания (электронные ресурсы):</w:t>
      </w:r>
    </w:p>
    <w:p w14:paraId="7AAF0359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lastRenderedPageBreak/>
        <w:t>1.</w:t>
      </w:r>
      <w:r w:rsidRPr="00336E7C">
        <w:rPr>
          <w:rFonts w:ascii="Times New Roman" w:hAnsi="Times New Roman"/>
          <w:bCs/>
          <w:sz w:val="24"/>
          <w:szCs w:val="24"/>
        </w:rPr>
        <w:tab/>
        <w:t>Справочная правовая система «</w:t>
      </w:r>
      <w:proofErr w:type="spellStart"/>
      <w:r w:rsidRPr="00336E7C">
        <w:rPr>
          <w:rFonts w:ascii="Times New Roman" w:hAnsi="Times New Roman"/>
          <w:bCs/>
          <w:sz w:val="24"/>
          <w:szCs w:val="24"/>
        </w:rPr>
        <w:t>КонсультантПлюс</w:t>
      </w:r>
      <w:proofErr w:type="spellEnd"/>
      <w:r w:rsidRPr="00336E7C">
        <w:rPr>
          <w:rFonts w:ascii="Times New Roman" w:hAnsi="Times New Roman"/>
          <w:bCs/>
          <w:sz w:val="24"/>
          <w:szCs w:val="24"/>
        </w:rPr>
        <w:t xml:space="preserve">» [Электронный ресурс]. URL: https://www.consultant.ru/ </w:t>
      </w:r>
    </w:p>
    <w:p w14:paraId="272068F7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2.</w:t>
      </w:r>
      <w:r w:rsidRPr="00336E7C">
        <w:rPr>
          <w:rFonts w:ascii="Times New Roman" w:hAnsi="Times New Roman"/>
          <w:bCs/>
          <w:sz w:val="24"/>
          <w:szCs w:val="24"/>
        </w:rPr>
        <w:tab/>
        <w:t>Справочная правовая система «Гарант</w:t>
      </w:r>
      <w:proofErr w:type="gramStart"/>
      <w:r w:rsidRPr="00336E7C">
        <w:rPr>
          <w:rFonts w:ascii="Times New Roman" w:hAnsi="Times New Roman"/>
          <w:bCs/>
          <w:sz w:val="24"/>
          <w:szCs w:val="24"/>
        </w:rPr>
        <w:t>»[</w:t>
      </w:r>
      <w:proofErr w:type="gramEnd"/>
      <w:r w:rsidRPr="00336E7C">
        <w:rPr>
          <w:rFonts w:ascii="Times New Roman" w:hAnsi="Times New Roman"/>
          <w:bCs/>
          <w:sz w:val="24"/>
          <w:szCs w:val="24"/>
        </w:rPr>
        <w:t>Электронный ресурс]. URL:ttps: //www.garant.ru</w:t>
      </w:r>
    </w:p>
    <w:p w14:paraId="21679A7B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  <w:lang w:val="en-US"/>
        </w:rPr>
      </w:pPr>
      <w:r w:rsidRPr="00336E7C">
        <w:rPr>
          <w:rFonts w:ascii="Times New Roman" w:hAnsi="Times New Roman"/>
          <w:bCs/>
          <w:sz w:val="24"/>
          <w:szCs w:val="24"/>
        </w:rPr>
        <w:t>3.</w:t>
      </w:r>
      <w:r w:rsidRPr="00336E7C">
        <w:rPr>
          <w:rFonts w:ascii="Times New Roman" w:hAnsi="Times New Roman"/>
          <w:bCs/>
          <w:sz w:val="24"/>
          <w:szCs w:val="24"/>
        </w:rPr>
        <w:tab/>
        <w:t xml:space="preserve">Счетная палата Российской Федерации [Электронный ресурс]. </w:t>
      </w:r>
      <w:r w:rsidRPr="00336E7C">
        <w:rPr>
          <w:rFonts w:ascii="Times New Roman" w:hAnsi="Times New Roman"/>
          <w:bCs/>
          <w:sz w:val="24"/>
          <w:szCs w:val="24"/>
          <w:lang w:val="en-US"/>
        </w:rPr>
        <w:t xml:space="preserve">URL: URL: </w:t>
      </w:r>
      <w:hyperlink r:id="rId11" w:history="1">
        <w:r w:rsidRPr="00336E7C">
          <w:rPr>
            <w:rFonts w:ascii="Times New Roman" w:hAnsi="Times New Roman"/>
            <w:bCs/>
            <w:color w:val="0000FF"/>
            <w:sz w:val="24"/>
            <w:szCs w:val="24"/>
            <w:u w:val="single"/>
            <w:lang w:val="en-US"/>
          </w:rPr>
          <w:t>https://www.ach.gov.ru</w:t>
        </w:r>
      </w:hyperlink>
    </w:p>
    <w:p w14:paraId="1E9E36DA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4.</w:t>
      </w:r>
      <w:r w:rsidRPr="00336E7C">
        <w:rPr>
          <w:rFonts w:ascii="Times New Roman" w:hAnsi="Times New Roman"/>
          <w:bCs/>
          <w:sz w:val="24"/>
          <w:szCs w:val="24"/>
        </w:rPr>
        <w:tab/>
        <w:t xml:space="preserve">Официальный сайт Министерства финансов Российской Федерации [Электронный ресурс]. URL: URL: </w:t>
      </w:r>
      <w:hyperlink r:id="rId12" w:history="1">
        <w:r w:rsidRPr="00336E7C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https://www.minfin.ru</w:t>
        </w:r>
      </w:hyperlink>
    </w:p>
    <w:p w14:paraId="36AB1EB0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5.</w:t>
      </w:r>
      <w:r w:rsidRPr="00336E7C">
        <w:rPr>
          <w:rFonts w:ascii="Times New Roman" w:hAnsi="Times New Roman"/>
          <w:bCs/>
          <w:sz w:val="24"/>
          <w:szCs w:val="24"/>
        </w:rPr>
        <w:tab/>
        <w:t xml:space="preserve">Официальный сайт Федеральной налоговой службы [Электронный ресурс]. </w:t>
      </w:r>
      <w:hyperlink r:id="rId13" w:history="1">
        <w:r w:rsidRPr="00336E7C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URL:https://www.nalog.ru</w:t>
        </w:r>
      </w:hyperlink>
      <w:r w:rsidRPr="00336E7C">
        <w:rPr>
          <w:rFonts w:ascii="Times New Roman" w:hAnsi="Times New Roman"/>
          <w:bCs/>
          <w:sz w:val="24"/>
          <w:szCs w:val="24"/>
        </w:rPr>
        <w:t xml:space="preserve"> </w:t>
      </w:r>
    </w:p>
    <w:p w14:paraId="5DC52971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6.</w:t>
      </w:r>
      <w:r w:rsidRPr="00336E7C">
        <w:rPr>
          <w:rFonts w:ascii="Times New Roman" w:hAnsi="Times New Roman"/>
          <w:bCs/>
          <w:sz w:val="24"/>
          <w:szCs w:val="24"/>
        </w:rPr>
        <w:tab/>
        <w:t xml:space="preserve">Официальный сайт Федерального казначейства [Электронный ресурс]. URL: </w:t>
      </w:r>
      <w:hyperlink r:id="rId14" w:history="1">
        <w:r w:rsidRPr="00336E7C">
          <w:rPr>
            <w:rFonts w:ascii="Times New Roman" w:hAnsi="Times New Roman"/>
            <w:bCs/>
            <w:color w:val="0000FF"/>
            <w:sz w:val="24"/>
            <w:szCs w:val="24"/>
            <w:u w:val="single"/>
          </w:rPr>
          <w:t>https://www.roskazna.ru</w:t>
        </w:r>
      </w:hyperlink>
    </w:p>
    <w:p w14:paraId="6FD3B647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7.</w:t>
      </w:r>
      <w:r w:rsidRPr="00336E7C">
        <w:rPr>
          <w:rFonts w:ascii="Times New Roman" w:hAnsi="Times New Roman"/>
          <w:bCs/>
          <w:sz w:val="24"/>
          <w:szCs w:val="24"/>
        </w:rPr>
        <w:tab/>
        <w:t>Официальный сайт Центрального Банка (Банка России) [Электронный ресурс]. URL: https://www.cbr.ru11.</w:t>
      </w:r>
      <w:r w:rsidRPr="00336E7C">
        <w:rPr>
          <w:rFonts w:ascii="Times New Roman" w:hAnsi="Times New Roman"/>
          <w:bCs/>
          <w:sz w:val="24"/>
          <w:szCs w:val="24"/>
        </w:rPr>
        <w:tab/>
        <w:t>Конституция Российской Федерации от 12.12.1993 (с поправками от 03.07.2020).</w:t>
      </w:r>
    </w:p>
    <w:p w14:paraId="2804C704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12.</w:t>
      </w:r>
      <w:r w:rsidRPr="00336E7C">
        <w:rPr>
          <w:rFonts w:ascii="Times New Roman" w:hAnsi="Times New Roman"/>
          <w:bCs/>
          <w:sz w:val="24"/>
          <w:szCs w:val="24"/>
        </w:rPr>
        <w:tab/>
        <w:t xml:space="preserve">Бюджетный кодекс Российской Федерации от 31.07.1998 № 145-ФЗ </w:t>
      </w:r>
      <w:proofErr w:type="gramStart"/>
      <w:r w:rsidRPr="00336E7C">
        <w:rPr>
          <w:rFonts w:ascii="Times New Roman" w:hAnsi="Times New Roman"/>
          <w:bCs/>
          <w:sz w:val="24"/>
          <w:szCs w:val="24"/>
        </w:rPr>
        <w:t xml:space="preserve">( </w:t>
      </w:r>
      <w:proofErr w:type="gramEnd"/>
      <w:r w:rsidRPr="00336E7C">
        <w:rPr>
          <w:rFonts w:ascii="Times New Roman" w:hAnsi="Times New Roman"/>
          <w:bCs/>
          <w:sz w:val="24"/>
          <w:szCs w:val="24"/>
        </w:rPr>
        <w:t>ред. от 30.04.2021).</w:t>
      </w:r>
    </w:p>
    <w:p w14:paraId="5A53BCCB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13.</w:t>
      </w:r>
      <w:r w:rsidRPr="00336E7C">
        <w:rPr>
          <w:rFonts w:ascii="Times New Roman" w:hAnsi="Times New Roman"/>
          <w:bCs/>
          <w:sz w:val="24"/>
          <w:szCs w:val="24"/>
        </w:rPr>
        <w:tab/>
        <w:t>Гражданский кодекс Российской Федерации (часть первая от 30..11..1994 N 51 -ФЗ (ред. от 09.03.2021), часть вторая от 26.01.1996 N 14-ФЗ</w:t>
      </w:r>
      <w:proofErr w:type="gramStart"/>
      <w:r w:rsidRPr="00336E7C">
        <w:rPr>
          <w:rFonts w:ascii="Times New Roman" w:hAnsi="Times New Roman"/>
          <w:bCs/>
          <w:sz w:val="24"/>
          <w:szCs w:val="24"/>
        </w:rPr>
        <w:t>,ч</w:t>
      </w:r>
      <w:proofErr w:type="gramEnd"/>
      <w:r w:rsidRPr="00336E7C">
        <w:rPr>
          <w:rFonts w:ascii="Times New Roman" w:hAnsi="Times New Roman"/>
          <w:bCs/>
          <w:sz w:val="24"/>
          <w:szCs w:val="24"/>
        </w:rPr>
        <w:t xml:space="preserve">асть третья от 26.11.2001 N 146-ФЗ </w:t>
      </w:r>
      <w:proofErr w:type="spellStart"/>
      <w:r w:rsidRPr="00336E7C">
        <w:rPr>
          <w:rFonts w:ascii="Times New Roman" w:hAnsi="Times New Roman"/>
          <w:bCs/>
          <w:sz w:val="24"/>
          <w:szCs w:val="24"/>
        </w:rPr>
        <w:t>ичасть</w:t>
      </w:r>
      <w:proofErr w:type="spellEnd"/>
      <w:r w:rsidRPr="00336E7C">
        <w:rPr>
          <w:rFonts w:ascii="Times New Roman" w:hAnsi="Times New Roman"/>
          <w:bCs/>
          <w:sz w:val="24"/>
          <w:szCs w:val="24"/>
        </w:rPr>
        <w:t xml:space="preserve"> четвертая от 18.12.2006 N 230-ФЗ) (с изменениями и дополнениями).</w:t>
      </w:r>
    </w:p>
    <w:p w14:paraId="597E9781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14.</w:t>
      </w:r>
      <w:r w:rsidRPr="00336E7C">
        <w:rPr>
          <w:rFonts w:ascii="Times New Roman" w:hAnsi="Times New Roman"/>
          <w:bCs/>
          <w:sz w:val="24"/>
          <w:szCs w:val="24"/>
        </w:rPr>
        <w:tab/>
        <w:t>Налоговый кодекс Российской Федерации (часть первая от 31.07.1998 N 146-ФЗ и часть вторая от 05.08.2000 N 117-ФЗ) (ред. от 20.04.2021).</w:t>
      </w:r>
    </w:p>
    <w:p w14:paraId="68870EF2" w14:textId="77777777" w:rsidR="00336E7C" w:rsidRPr="00336E7C" w:rsidRDefault="00336E7C" w:rsidP="00336E7C">
      <w:pPr>
        <w:suppressAutoHyphens/>
        <w:spacing w:before="240" w:after="240" w:line="240" w:lineRule="auto"/>
        <w:ind w:left="567" w:hanging="425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336E7C">
        <w:rPr>
          <w:rFonts w:ascii="Times New Roman" w:hAnsi="Times New Roman"/>
          <w:bCs/>
          <w:sz w:val="24"/>
          <w:szCs w:val="24"/>
        </w:rPr>
        <w:t>15.</w:t>
      </w:r>
      <w:r w:rsidRPr="00336E7C">
        <w:rPr>
          <w:rFonts w:ascii="Times New Roman" w:hAnsi="Times New Roman"/>
          <w:bCs/>
          <w:sz w:val="24"/>
          <w:szCs w:val="24"/>
        </w:rPr>
        <w:tab/>
        <w:t>Трудовой кодекс Российской Федерации от 30.12.2001 № 197-ФЗ (ред. от 30.04.2021)</w:t>
      </w:r>
    </w:p>
    <w:p w14:paraId="0D623C31" w14:textId="20554703" w:rsidR="00AF4706" w:rsidRPr="0046227E" w:rsidRDefault="00AF4706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7" w:name="_Toc283296936"/>
      <w:bookmarkStart w:id="28" w:name="_Toc283648319"/>
    </w:p>
    <w:p w14:paraId="0CABCF30" w14:textId="77777777" w:rsidR="000B1308" w:rsidRPr="0046227E" w:rsidRDefault="000B1308" w:rsidP="00F00C2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46227E">
        <w:rPr>
          <w:rFonts w:ascii="Times New Roman" w:hAnsi="Times New Roman" w:cs="Times New Roman"/>
          <w:b/>
          <w:bCs/>
          <w:sz w:val="24"/>
          <w:szCs w:val="24"/>
        </w:rPr>
        <w:t>4. КОНТРОЛЬ И ОЦЕНКА РЕЗУЛЬТАТОВ ОСВОЕНИЯ УЧЕБНОЙ ДИСЦИПЛИНЫ</w:t>
      </w:r>
      <w:bookmarkEnd w:id="27"/>
      <w:bookmarkEnd w:id="28"/>
    </w:p>
    <w:p w14:paraId="36381E6F" w14:textId="77777777" w:rsidR="000B1308" w:rsidRPr="0046227E" w:rsidRDefault="000B1308" w:rsidP="00AF4706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29" w:name="_Toc283296937"/>
      <w:r w:rsidRPr="0046227E">
        <w:rPr>
          <w:rFonts w:ascii="Times New Roman" w:hAnsi="Times New Roman" w:cs="Times New Roman"/>
          <w:sz w:val="24"/>
          <w:szCs w:val="24"/>
        </w:rPr>
        <w:t>Контроль и оценка результатов освоения учебной дисциплины осуществляется преподавателем в процессе устных и письменных опросов в рамках текущего контроля успеваемости, проведения практических занятий, тестирования, а также выполнения обучающимися индивидуальных заданий, проектов, исследований</w:t>
      </w:r>
      <w:bookmarkEnd w:id="29"/>
      <w:r w:rsidRPr="0046227E">
        <w:rPr>
          <w:rFonts w:ascii="Times New Roman" w:hAnsi="Times New Roman" w:cs="Times New Roman"/>
          <w:sz w:val="24"/>
          <w:szCs w:val="24"/>
        </w:rPr>
        <w:t xml:space="preserve"> и т.п.</w:t>
      </w:r>
    </w:p>
    <w:p w14:paraId="21F4526E" w14:textId="77777777" w:rsidR="000B1308" w:rsidRPr="0046227E" w:rsidRDefault="000B1308" w:rsidP="00AF470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46227E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</w:t>
      </w:r>
      <w:r w:rsidR="00F00C25" w:rsidRPr="0046227E">
        <w:rPr>
          <w:rFonts w:ascii="Times New Roman" w:hAnsi="Times New Roman" w:cs="Times New Roman"/>
          <w:sz w:val="24"/>
          <w:szCs w:val="24"/>
        </w:rPr>
        <w:t>успеваемости, промежуточную</w:t>
      </w:r>
      <w:r w:rsidRPr="0046227E">
        <w:rPr>
          <w:rFonts w:ascii="Times New Roman" w:hAnsi="Times New Roman" w:cs="Times New Roman"/>
          <w:sz w:val="24"/>
          <w:szCs w:val="24"/>
        </w:rPr>
        <w:t xml:space="preserve"> </w:t>
      </w:r>
      <w:r w:rsidR="00F00C25" w:rsidRPr="0046227E">
        <w:rPr>
          <w:rFonts w:ascii="Times New Roman" w:hAnsi="Times New Roman" w:cs="Times New Roman"/>
          <w:sz w:val="24"/>
          <w:szCs w:val="24"/>
        </w:rPr>
        <w:t>аттестацию по</w:t>
      </w:r>
      <w:r w:rsidRPr="0046227E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350B1217" w14:textId="77777777" w:rsidR="000B1308" w:rsidRPr="0046227E" w:rsidRDefault="000B1308" w:rsidP="00AF470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27E">
        <w:rPr>
          <w:rFonts w:ascii="Times New Roman" w:hAnsi="Times New Roman" w:cs="Times New Roman"/>
          <w:sz w:val="24"/>
          <w:szCs w:val="24"/>
        </w:rPr>
        <w:t>Текущий контроль проводится в форме устного и письменного опросов, тестирования, проверки подготовки рефератов, сообщений, докладов, защиты результатов выполнения практических работ.</w:t>
      </w:r>
    </w:p>
    <w:p w14:paraId="04C1C4D1" w14:textId="77777777" w:rsidR="00AF4706" w:rsidRPr="0046227E" w:rsidRDefault="000B1308" w:rsidP="006029E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227E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6029E7" w:rsidRPr="0046227E">
        <w:rPr>
          <w:rFonts w:ascii="Times New Roman" w:hAnsi="Times New Roman" w:cs="Times New Roman"/>
          <w:sz w:val="24"/>
          <w:szCs w:val="24"/>
        </w:rPr>
        <w:t xml:space="preserve">защиты курсовой работы (дифференцированный зачёт) и </w:t>
      </w:r>
      <w:r w:rsidRPr="0046227E">
        <w:rPr>
          <w:rFonts w:ascii="Times New Roman" w:hAnsi="Times New Roman" w:cs="Times New Roman"/>
          <w:sz w:val="24"/>
          <w:szCs w:val="24"/>
        </w:rPr>
        <w:t>экзамена</w:t>
      </w:r>
      <w:r w:rsidR="008C107B" w:rsidRPr="0046227E">
        <w:rPr>
          <w:rFonts w:ascii="Times New Roman" w:hAnsi="Times New Roman" w:cs="Times New Roman"/>
          <w:sz w:val="24"/>
          <w:szCs w:val="24"/>
        </w:rPr>
        <w:t xml:space="preserve"> в 7 семестре</w:t>
      </w:r>
      <w:r w:rsidR="006029E7" w:rsidRPr="0046227E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01"/>
        <w:gridCol w:w="3718"/>
        <w:gridCol w:w="2552"/>
      </w:tblGrid>
      <w:tr w:rsidR="000B1308" w:rsidRPr="0046227E" w14:paraId="0D3F1DEA" w14:textId="77777777" w:rsidTr="00F4250D">
        <w:trPr>
          <w:jc w:val="center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2BD8" w14:textId="77777777" w:rsidR="000B1308" w:rsidRPr="0046227E" w:rsidRDefault="000B1308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AD80" w14:textId="77777777" w:rsidR="000B1308" w:rsidRPr="0046227E" w:rsidRDefault="000B1308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5ACB89" w14:textId="77777777" w:rsidR="000B1308" w:rsidRPr="0046227E" w:rsidRDefault="00514731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</w:t>
            </w:r>
            <w:r w:rsidR="000B1308" w:rsidRPr="0046227E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етоды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контроля и </w:t>
            </w:r>
            <w:r w:rsidR="000B1308" w:rsidRPr="0046227E">
              <w:rPr>
                <w:rFonts w:ascii="Times New Roman" w:hAnsi="Times New Roman"/>
                <w:b/>
                <w:bCs/>
                <w:sz w:val="24"/>
                <w:szCs w:val="24"/>
              </w:rPr>
              <w:t>оценки</w:t>
            </w:r>
          </w:p>
        </w:tc>
      </w:tr>
      <w:tr w:rsidR="000B1308" w:rsidRPr="0046227E" w14:paraId="4AE40485" w14:textId="77777777" w:rsidTr="00F4250D">
        <w:trPr>
          <w:trHeight w:val="272"/>
          <w:jc w:val="center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B5700" w14:textId="77777777" w:rsidR="009A280D" w:rsidRPr="0046227E" w:rsidRDefault="000B1308" w:rsidP="00AF4706">
            <w:pPr>
              <w:pStyle w:val="msonormalcxspmiddlecxspmiddle"/>
              <w:spacing w:before="0" w:beforeAutospacing="0" w:after="0" w:afterAutospacing="0"/>
              <w:contextualSpacing/>
              <w:jc w:val="both"/>
              <w:rPr>
                <w:b/>
              </w:rPr>
            </w:pPr>
            <w:r w:rsidRPr="0046227E">
              <w:rPr>
                <w:b/>
              </w:rPr>
              <w:t>Знания</w:t>
            </w:r>
          </w:p>
          <w:p w14:paraId="34EF5B48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актуальный профессиональный </w:t>
            </w:r>
          </w:p>
          <w:p w14:paraId="5D8DB6D1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и социальный контекст, в котором приходится работать и жить; </w:t>
            </w:r>
          </w:p>
          <w:p w14:paraId="20AB4BB7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основные источники информации </w:t>
            </w:r>
          </w:p>
          <w:p w14:paraId="66847283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и ресурсы для решения задач и проблем </w:t>
            </w:r>
          </w:p>
          <w:p w14:paraId="0229ECED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в профессиональном и/или </w:t>
            </w: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социальном контексте;</w:t>
            </w:r>
          </w:p>
          <w:p w14:paraId="1D72F1B4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алгоритмы выполнения работ в </w:t>
            </w:r>
            <w:proofErr w:type="gramStart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DAF434F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и смежных </w:t>
            </w:r>
            <w:proofErr w:type="gramStart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областях</w:t>
            </w:r>
            <w:proofErr w:type="gramEnd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; </w:t>
            </w:r>
          </w:p>
          <w:p w14:paraId="27B61208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методы работы в профессиональной и смежных сферах;</w:t>
            </w:r>
            <w:proofErr w:type="gramEnd"/>
          </w:p>
          <w:p w14:paraId="0EDE78B4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структуру плана для решения задач; </w:t>
            </w:r>
          </w:p>
          <w:p w14:paraId="07C942EC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</w:t>
            </w:r>
            <w:proofErr w:type="gramStart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  <w:p w14:paraId="4F190DAF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 номенклатура информационных источников, применяемых в профессиональной деятельности; </w:t>
            </w:r>
          </w:p>
          <w:p w14:paraId="0F2EC406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приемы структурирования информации; </w:t>
            </w:r>
          </w:p>
          <w:p w14:paraId="1022DEAB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</w:t>
            </w:r>
          </w:p>
          <w:p w14:paraId="24C4FA59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proofErr w:type="gramStart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деятельности</w:t>
            </w:r>
            <w:proofErr w:type="gramEnd"/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 в том числе с использованием цифровых средств</w:t>
            </w:r>
          </w:p>
          <w:p w14:paraId="33C4F2F6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Знания: содержание актуальной нормативно-правовой документации; </w:t>
            </w:r>
          </w:p>
          <w:p w14:paraId="25A99DE9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современная научная и профессиональная терминология;</w:t>
            </w:r>
          </w:p>
          <w:p w14:paraId="771BC59D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возможные траектории профессионального развития и самообразования;</w:t>
            </w:r>
          </w:p>
          <w:p w14:paraId="7F790D4B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основы предпринимательской деятельности; основы финансовой грамотности;</w:t>
            </w:r>
          </w:p>
          <w:p w14:paraId="620000C9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правила разработки бизнес-планов;</w:t>
            </w:r>
          </w:p>
          <w:p w14:paraId="352B19AE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порядок выстраивания презентации; </w:t>
            </w:r>
          </w:p>
          <w:p w14:paraId="5184E8F3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кредитные банковские продукты</w:t>
            </w:r>
          </w:p>
          <w:p w14:paraId="72E989B7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 психологические основы деятельности коллектива, </w:t>
            </w: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психологические особенности личности;</w:t>
            </w:r>
          </w:p>
          <w:p w14:paraId="045530B6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основы проектной деятельности</w:t>
            </w:r>
          </w:p>
          <w:p w14:paraId="533A7A14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особенности социального и культурного контекста; </w:t>
            </w:r>
          </w:p>
          <w:p w14:paraId="056A2171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правила оформления документов </w:t>
            </w:r>
          </w:p>
          <w:p w14:paraId="5391AD2A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и построения устных сообщений</w:t>
            </w:r>
          </w:p>
          <w:p w14:paraId="16ACF82E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</w:p>
          <w:p w14:paraId="04B9C0F9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значимость профессиональной деятельности по профессии (специальности);</w:t>
            </w:r>
          </w:p>
          <w:p w14:paraId="652CD623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стандарты антикоррупционного поведения и последствия его нарушения</w:t>
            </w:r>
          </w:p>
          <w:p w14:paraId="041FFA13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критерии оценивания качества сырья, материалов, полуфабрикатов и комплектующих изделий;</w:t>
            </w:r>
          </w:p>
          <w:p w14:paraId="59C959F5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методы анализа по результатам контроля качества, в том числе статистические;</w:t>
            </w:r>
          </w:p>
          <w:p w14:paraId="1C8CE88B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виды документации и порядок их оформления при анализе качества продукции/услуг;</w:t>
            </w:r>
          </w:p>
          <w:p w14:paraId="64C1DC7C" w14:textId="77777777" w:rsidR="00336E7C" w:rsidRPr="009A3699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порядок внедрения предложений по совершенствованию производственного процесса;</w:t>
            </w:r>
          </w:p>
          <w:p w14:paraId="7C345F87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способы получения материалов с заданным комплексом свойств;</w:t>
            </w:r>
          </w:p>
          <w:p w14:paraId="0041C01F" w14:textId="77777777" w:rsidR="00336E7C" w:rsidRDefault="00336E7C" w:rsidP="00336E7C">
            <w:pPr>
              <w:widowControl w:val="0"/>
              <w:tabs>
                <w:tab w:val="left" w:pos="175"/>
                <w:tab w:val="num" w:pos="332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основы организации производственного и технологического процесса</w:t>
            </w:r>
          </w:p>
          <w:p w14:paraId="03C8C69C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основные понятия в сфере управления качеством (менеджмента качества) продукции (работ, услуг)</w:t>
            </w:r>
          </w:p>
          <w:p w14:paraId="38089191" w14:textId="48780E49" w:rsidR="009A280D" w:rsidRPr="0046227E" w:rsidRDefault="008C107B" w:rsidP="00336E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ОК</w:t>
            </w:r>
            <w:proofErr w:type="gramEnd"/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00C25" w:rsidRPr="00701D90">
              <w:rPr>
                <w:rFonts w:ascii="Times New Roman" w:hAnsi="Times New Roman"/>
                <w:bCs/>
                <w:sz w:val="24"/>
                <w:szCs w:val="24"/>
              </w:rPr>
              <w:t>01, ОК</w:t>
            </w: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 xml:space="preserve"> 02, </w:t>
            </w:r>
            <w:r w:rsidR="009245B0" w:rsidRPr="00701D90">
              <w:rPr>
                <w:rFonts w:ascii="Times New Roman" w:hAnsi="Times New Roman"/>
                <w:bCs/>
                <w:sz w:val="24"/>
                <w:szCs w:val="24"/>
              </w:rPr>
              <w:t>ОК 03, ОК 04, ОК 05, ОК 06</w:t>
            </w:r>
            <w:r w:rsidRPr="00701D90">
              <w:rPr>
                <w:rFonts w:ascii="Times New Roman" w:hAnsi="Times New Roman"/>
                <w:bCs/>
                <w:sz w:val="24"/>
                <w:szCs w:val="24"/>
              </w:rPr>
              <w:t>, ПК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00C25" w:rsidRPr="0046227E">
              <w:rPr>
                <w:rFonts w:ascii="Times New Roman" w:hAnsi="Times New Roman"/>
                <w:bCs/>
                <w:sz w:val="24"/>
                <w:szCs w:val="24"/>
              </w:rPr>
              <w:t>1.1, ПК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245B0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>.2</w:t>
            </w:r>
            <w:r w:rsidR="009245B0">
              <w:rPr>
                <w:rFonts w:ascii="Times New Roman" w:hAnsi="Times New Roman"/>
                <w:bCs/>
                <w:sz w:val="24"/>
                <w:szCs w:val="24"/>
              </w:rPr>
              <w:t>, ПК 3.3</w:t>
            </w:r>
            <w:r w:rsidR="00CD7E73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AE0C1A" w:rsidRPr="00AE0C1A">
              <w:rPr>
                <w:rFonts w:ascii="Times New Roman" w:hAnsi="Times New Roman"/>
                <w:bCs/>
                <w:sz w:val="24"/>
                <w:szCs w:val="24"/>
              </w:rPr>
              <w:t xml:space="preserve">ЛР 2, ЛР 4, ЛР 6, ЛР 13, ЛР 15, ЛР 16 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A06" w14:textId="77777777" w:rsidR="009A280D" w:rsidRPr="0046227E" w:rsidRDefault="009A280D" w:rsidP="009A28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«отлично»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излагает;</w:t>
            </w:r>
          </w:p>
          <w:p w14:paraId="184FC38F" w14:textId="77777777" w:rsidR="009A280D" w:rsidRPr="0046227E" w:rsidRDefault="009A280D" w:rsidP="009A28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«хорошо»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твердо знает материал курса, грамотно и по существу излагает его, не допуская существенных 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неточностей в ответе на вопрос;</w:t>
            </w:r>
          </w:p>
          <w:p w14:paraId="470E1473" w14:textId="77777777" w:rsidR="009A280D" w:rsidRPr="0046227E" w:rsidRDefault="009A280D" w:rsidP="009A28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«удовлетворительно»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материала;</w:t>
            </w:r>
          </w:p>
          <w:p w14:paraId="02334EE8" w14:textId="77777777" w:rsidR="009A280D" w:rsidRPr="0046227E" w:rsidRDefault="009A280D" w:rsidP="00AF47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bCs/>
                <w:sz w:val="24"/>
                <w:szCs w:val="24"/>
              </w:rPr>
              <w:t>оценка «неудовлетворительно»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который не знает значительной части программного материала, допускает существенные ошибки.</w:t>
            </w:r>
          </w:p>
          <w:p w14:paraId="0566C691" w14:textId="77777777" w:rsidR="000B1308" w:rsidRPr="0046227E" w:rsidRDefault="000B1308" w:rsidP="00AF470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6991" w14:textId="77777777" w:rsidR="00F00C25" w:rsidRPr="00F00C25" w:rsidRDefault="00EE56F5" w:rsidP="00F00C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 </w:t>
            </w:r>
            <w:r w:rsidR="00F00C25" w:rsidRPr="00F00C2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Текущий контроль:</w:t>
            </w:r>
          </w:p>
          <w:p w14:paraId="6CCAB5AF" w14:textId="77777777" w:rsidR="00F00C25" w:rsidRPr="00F00C25" w:rsidRDefault="00F00C25" w:rsidP="00F00C2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0C25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-оценка результатов аудиторной самостоятельной работы обучающихся (докладов, сообщений, рефератов);</w:t>
            </w:r>
          </w:p>
          <w:p w14:paraId="37A8D936" w14:textId="77777777" w:rsidR="00F00C25" w:rsidRPr="00F00C25" w:rsidRDefault="00F00C25" w:rsidP="00F00C2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0C25"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14:paraId="63A1AFFA" w14:textId="77777777" w:rsidR="00F00C25" w:rsidRPr="00F00C25" w:rsidRDefault="00F00C25" w:rsidP="00F00C2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0C25"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тестирование,</w:t>
            </w:r>
          </w:p>
          <w:p w14:paraId="4CE8EEF9" w14:textId="77777777" w:rsidR="00F00C25" w:rsidRDefault="00F00C25" w:rsidP="00F00C25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00C2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lastRenderedPageBreak/>
              <w:t>Промежуточная аттестация:</w:t>
            </w:r>
          </w:p>
          <w:p w14:paraId="5C62870E" w14:textId="1ED68232" w:rsidR="000B1308" w:rsidRPr="0046227E" w:rsidRDefault="00701D90" w:rsidP="00701D90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701D90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при сдаче дифференцированного зачета.</w:t>
            </w:r>
          </w:p>
        </w:tc>
      </w:tr>
      <w:tr w:rsidR="00F4250D" w:rsidRPr="0046227E" w14:paraId="074D560B" w14:textId="77777777" w:rsidTr="00F4250D">
        <w:trPr>
          <w:trHeight w:val="6496"/>
          <w:jc w:val="center"/>
        </w:trPr>
        <w:tc>
          <w:tcPr>
            <w:tcW w:w="18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8E3364" w14:textId="77777777" w:rsidR="00F4250D" w:rsidRPr="0046227E" w:rsidRDefault="00F4250D" w:rsidP="00F4250D">
            <w:pPr>
              <w:pStyle w:val="msonormalcxspmiddlecxspmiddle"/>
              <w:contextualSpacing/>
              <w:jc w:val="both"/>
              <w:rPr>
                <w:b/>
              </w:rPr>
            </w:pPr>
            <w:r w:rsidRPr="0046227E">
              <w:rPr>
                <w:b/>
              </w:rPr>
              <w:lastRenderedPageBreak/>
              <w:t xml:space="preserve">Умения: </w:t>
            </w:r>
          </w:p>
          <w:p w14:paraId="38A3B673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распознавать задачу и/или проблему </w:t>
            </w:r>
          </w:p>
          <w:p w14:paraId="7B9B2F91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 профессиональном и/или социальном контексте; </w:t>
            </w:r>
          </w:p>
          <w:p w14:paraId="0B7CCD0F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анализировать задачу и/или проблему и выделять ее</w:t>
            </w:r>
          </w:p>
          <w:p w14:paraId="4DD363D5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составные части; определять этапы решения задачи; </w:t>
            </w:r>
          </w:p>
          <w:p w14:paraId="41A9C2BD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выявлять и эффективно искать информацию, </w:t>
            </w:r>
          </w:p>
          <w:p w14:paraId="28A096C4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необходимую</w:t>
            </w:r>
            <w:proofErr w:type="gram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для решения задачи и/или проблемы;</w:t>
            </w:r>
          </w:p>
          <w:p w14:paraId="33C4A955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составлять план действия; определять необходимые </w:t>
            </w:r>
          </w:p>
          <w:p w14:paraId="1AA0EA56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ресурсы;</w:t>
            </w:r>
          </w:p>
          <w:p w14:paraId="2A4AB185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владеть актуальными методами работы </w:t>
            </w:r>
          </w:p>
          <w:p w14:paraId="0E8911B6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 </w:t>
            </w:r>
            <w:proofErr w:type="gram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и смежных сферах; </w:t>
            </w:r>
          </w:p>
          <w:p w14:paraId="3B793727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реализовывать составленный план; оценивать </w:t>
            </w:r>
          </w:p>
          <w:p w14:paraId="3445AA50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результат и последствия своих действий </w:t>
            </w:r>
          </w:p>
          <w:p w14:paraId="6FA37C0D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(самостоятельно или с помощью наставника)</w:t>
            </w:r>
          </w:p>
          <w:p w14:paraId="6DDAF961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задачи для поиска </w:t>
            </w:r>
          </w:p>
          <w:p w14:paraId="049DE56B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информации; определять необходимые источники </w:t>
            </w:r>
          </w:p>
          <w:p w14:paraId="3876F1FE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информации; планировать процесс поиска; </w:t>
            </w:r>
          </w:p>
          <w:p w14:paraId="462E78FC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структурировать получаемую информацию; </w:t>
            </w:r>
          </w:p>
          <w:p w14:paraId="7FE441F8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выделять наиболее </w:t>
            </w:r>
            <w:proofErr w:type="gram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значимое</w:t>
            </w:r>
            <w:proofErr w:type="gram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в перечне </w:t>
            </w:r>
          </w:p>
          <w:p w14:paraId="72C3D2E8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информации; оценивать практическую значимость </w:t>
            </w:r>
          </w:p>
          <w:p w14:paraId="5D7F0C62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результатов поиска; оформлять результаты поиска</w:t>
            </w:r>
          </w:p>
          <w:p w14:paraId="6E0B006A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определять актуальность </w:t>
            </w:r>
            <w:proofErr w:type="spell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нормативноправовой</w:t>
            </w:r>
            <w:proofErr w:type="spell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документации </w:t>
            </w:r>
            <w:proofErr w:type="gram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proofErr w:type="gram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профессиональной </w:t>
            </w:r>
          </w:p>
          <w:p w14:paraId="371BC32B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деятельности; применять современную научную </w:t>
            </w:r>
          </w:p>
          <w:p w14:paraId="3F1B0863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профессиональную терминологию; определять </w:t>
            </w:r>
          </w:p>
          <w:p w14:paraId="0B1D878C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 выстраивать траектории </w:t>
            </w:r>
            <w:proofErr w:type="gram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профессионального</w:t>
            </w:r>
            <w:proofErr w:type="gram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06E5C793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развития и самообразования</w:t>
            </w:r>
          </w:p>
          <w:p w14:paraId="38261158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организовывать работу коллектива </w:t>
            </w:r>
          </w:p>
          <w:p w14:paraId="277426A0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 команды; взаимодействовать с коллегами, </w:t>
            </w:r>
          </w:p>
          <w:p w14:paraId="2DFA90CF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руководством, клиентами в ходе профессиональной </w:t>
            </w:r>
          </w:p>
          <w:p w14:paraId="00921006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деятельности</w:t>
            </w:r>
          </w:p>
          <w:p w14:paraId="7E7D59D8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грамотно излагать свои мысли </w:t>
            </w:r>
          </w:p>
          <w:p w14:paraId="29EC9EFE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и оформлять документы по </w:t>
            </w:r>
            <w:proofErr w:type="gram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профессиональной</w:t>
            </w:r>
            <w:proofErr w:type="gram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759C4E76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тематике на государственном языке, проявлять </w:t>
            </w:r>
          </w:p>
          <w:p w14:paraId="087AFD0E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толерантность в рабочем коллективе</w:t>
            </w:r>
          </w:p>
          <w:p w14:paraId="714AC30C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описывать значимость </w:t>
            </w:r>
            <w:proofErr w:type="gramStart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своей</w:t>
            </w:r>
            <w:proofErr w:type="gramEnd"/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C298FB4" w14:textId="77777777" w:rsidR="00336E7C" w:rsidRPr="0053798B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 xml:space="preserve">специальности; применять стандарты </w:t>
            </w:r>
          </w:p>
          <w:p w14:paraId="417ADF68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3798B">
              <w:rPr>
                <w:rFonts w:ascii="Times New Roman" w:hAnsi="Times New Roman"/>
                <w:bCs/>
                <w:sz w:val="24"/>
                <w:szCs w:val="24"/>
              </w:rPr>
              <w:t>антикоррупционного поведения</w:t>
            </w:r>
          </w:p>
          <w:p w14:paraId="21D96BA7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распознавать и классифицировать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 xml:space="preserve">конструкционные и сырьевые материалы по внешнему виду, происхождению, свойствам; </w:t>
            </w:r>
          </w:p>
          <w:p w14:paraId="2D03BB76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определять уровень стабильности производственного процесса; - определять причины несоответствия требуемому качеству продукции/услуги отрасли; - находить и использовать современную информацию для технико-экономического обоснования деятельности организации</w:t>
            </w:r>
          </w:p>
          <w:p w14:paraId="033B76E3" w14:textId="77777777" w:rsidR="00336E7C" w:rsidRDefault="00336E7C" w:rsidP="00336E7C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699">
              <w:rPr>
                <w:rFonts w:ascii="Times New Roman" w:hAnsi="Times New Roman"/>
                <w:bCs/>
                <w:sz w:val="24"/>
                <w:szCs w:val="24"/>
              </w:rPr>
              <w:t>- анализировать рекламации и претензии к качеству продукции (работ, услуг) с учетом положений нормативно-технической документации (с использованием цифровых двойников для подготовки заключений)</w:t>
            </w:r>
          </w:p>
          <w:p w14:paraId="62EA9E31" w14:textId="77777777" w:rsidR="00336E7C" w:rsidRDefault="00336E7C" w:rsidP="00336E7C">
            <w:pPr>
              <w:pStyle w:val="msonormalcxspmiddlecxspmiddle"/>
              <w:contextualSpacing/>
              <w:jc w:val="both"/>
              <w:rPr>
                <w:bCs/>
              </w:rPr>
            </w:pPr>
            <w:r w:rsidRPr="009A3699">
              <w:rPr>
                <w:bCs/>
              </w:rPr>
              <w:t xml:space="preserve">- составлять документацию для обеспечения рассмотрения рекламаций и претензий к качеству </w:t>
            </w:r>
            <w:r w:rsidRPr="009A3699">
              <w:rPr>
                <w:bCs/>
              </w:rPr>
              <w:lastRenderedPageBreak/>
              <w:t>продукции (работ, услуг)</w:t>
            </w:r>
          </w:p>
          <w:p w14:paraId="0129FFFA" w14:textId="5DC39EE8" w:rsidR="00F00C25" w:rsidRPr="0046227E" w:rsidRDefault="009245B0" w:rsidP="00336E7C">
            <w:pPr>
              <w:pStyle w:val="msonormalcxspmiddlecxspmiddle"/>
              <w:contextualSpacing/>
              <w:jc w:val="both"/>
              <w:rPr>
                <w:bCs/>
              </w:rPr>
            </w:pPr>
            <w:bookmarkStart w:id="30" w:name="_GoBack"/>
            <w:bookmarkEnd w:id="30"/>
            <w:r w:rsidRPr="00701D90">
              <w:rPr>
                <w:bCs/>
              </w:rPr>
              <w:t xml:space="preserve">ОК 01, ОК 02, ОК 03, ОК 04, ОК 05, ОК 06, </w:t>
            </w:r>
            <w:r w:rsidRPr="009245B0">
              <w:rPr>
                <w:bCs/>
              </w:rPr>
              <w:t>ПК 1.1, ПК 3.2, ПК 3.3</w:t>
            </w:r>
            <w:r w:rsidR="00CD7E73">
              <w:rPr>
                <w:bCs/>
              </w:rPr>
              <w:t xml:space="preserve">, </w:t>
            </w:r>
            <w:r w:rsidR="00AE0C1A" w:rsidRPr="00AE0C1A">
              <w:rPr>
                <w:bCs/>
              </w:rPr>
              <w:t>ЛР 2, ЛР 4, ЛР 6, ЛР 13, ЛР 15, ЛР 16</w:t>
            </w:r>
          </w:p>
        </w:tc>
        <w:tc>
          <w:tcPr>
            <w:tcW w:w="2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BCE3" w14:textId="77777777" w:rsidR="00F4250D" w:rsidRPr="0046227E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оценка «отлично»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14:paraId="18542A9C" w14:textId="77777777" w:rsidR="00F4250D" w:rsidRPr="0046227E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sz w:val="24"/>
                <w:szCs w:val="24"/>
              </w:rPr>
              <w:t>оценка «хорошо»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14:paraId="6FF34EF4" w14:textId="77777777" w:rsidR="00F4250D" w:rsidRPr="0046227E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sz w:val="24"/>
                <w:szCs w:val="24"/>
              </w:rPr>
              <w:t>оценка «удовлетворительно»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если он испытывает затруднения при выполнении практических задач;</w:t>
            </w:r>
          </w:p>
          <w:p w14:paraId="6428CDE4" w14:textId="77777777" w:rsidR="00F4250D" w:rsidRPr="0046227E" w:rsidRDefault="00F4250D" w:rsidP="008F1A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6227E">
              <w:rPr>
                <w:rFonts w:ascii="Times New Roman" w:hAnsi="Times New Roman"/>
                <w:b/>
                <w:sz w:val="24"/>
                <w:szCs w:val="24"/>
              </w:rPr>
              <w:t>оценка «неудовлетворительно»</w:t>
            </w:r>
            <w:r w:rsidRPr="0046227E">
              <w:rPr>
                <w:rFonts w:ascii="Times New Roman" w:hAnsi="Times New Roman"/>
                <w:bCs/>
                <w:sz w:val="24"/>
                <w:szCs w:val="24"/>
              </w:rPr>
              <w:t xml:space="preserve"> выставляется обучающемуся, который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F85BF" w14:textId="77777777" w:rsidR="00701D90" w:rsidRPr="00701D90" w:rsidRDefault="00701D90" w:rsidP="00701D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01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Текущий контроль:</w:t>
            </w:r>
          </w:p>
          <w:p w14:paraId="2A98003E" w14:textId="77777777" w:rsidR="00701D90" w:rsidRPr="00F00C25" w:rsidRDefault="00701D90" w:rsidP="00701D9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0C25">
              <w:rPr>
                <w:rFonts w:ascii="Times New Roman" w:hAnsi="Times New Roman"/>
                <w:bCs/>
                <w:iCs/>
                <w:sz w:val="24"/>
                <w:szCs w:val="24"/>
              </w:rPr>
              <w:t>-оценка результатов аудиторной самостоятельной работы обучающихся (докладов, сообщений, рефератов);</w:t>
            </w:r>
          </w:p>
          <w:p w14:paraId="244E1035" w14:textId="77777777" w:rsidR="00701D90" w:rsidRPr="00F00C25" w:rsidRDefault="00701D90" w:rsidP="00701D9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0C25">
              <w:rPr>
                <w:rFonts w:ascii="Times New Roman" w:hAnsi="Times New Roman"/>
                <w:bCs/>
                <w:iCs/>
                <w:sz w:val="24"/>
                <w:szCs w:val="24"/>
              </w:rPr>
              <w:t>-устный и письменный опрос,</w:t>
            </w:r>
          </w:p>
          <w:p w14:paraId="61D0983E" w14:textId="77777777" w:rsidR="00701D90" w:rsidRPr="00F00C25" w:rsidRDefault="00701D90" w:rsidP="00701D9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00C25">
              <w:rPr>
                <w:rFonts w:ascii="Times New Roman" w:hAnsi="Times New Roman"/>
                <w:bCs/>
                <w:iCs/>
                <w:sz w:val="24"/>
                <w:szCs w:val="24"/>
              </w:rPr>
              <w:t>- тестирование,</w:t>
            </w:r>
          </w:p>
          <w:p w14:paraId="16992D39" w14:textId="77777777" w:rsidR="00701D90" w:rsidRPr="00701D90" w:rsidRDefault="00701D90" w:rsidP="00701D9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1D9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 аттестация:</w:t>
            </w:r>
          </w:p>
          <w:p w14:paraId="3467A5B8" w14:textId="0D68AEA4" w:rsidR="00F4250D" w:rsidRPr="0046227E" w:rsidRDefault="00701D90" w:rsidP="00701D90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701D90">
              <w:rPr>
                <w:rFonts w:ascii="Times New Roman" w:hAnsi="Times New Roman" w:cs="Times New Roman"/>
                <w:sz w:val="24"/>
                <w:szCs w:val="24"/>
              </w:rPr>
              <w:t>Экспертная оценка при сдаче дифференцированного зачета.</w:t>
            </w:r>
          </w:p>
        </w:tc>
      </w:tr>
    </w:tbl>
    <w:p w14:paraId="3CEAA170" w14:textId="77777777" w:rsidR="000B1308" w:rsidRPr="0046227E" w:rsidRDefault="000B1308" w:rsidP="000B1308">
      <w:pPr>
        <w:rPr>
          <w:sz w:val="24"/>
          <w:szCs w:val="24"/>
        </w:rPr>
      </w:pPr>
    </w:p>
    <w:p w14:paraId="10401D6F" w14:textId="77777777" w:rsidR="000B1308" w:rsidRPr="00611F5F" w:rsidRDefault="000B1308" w:rsidP="000B13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6B5D357" w14:textId="77777777"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14:paraId="087963EF" w14:textId="77777777"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14:paraId="33FB8B8F" w14:textId="77777777"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14:paraId="5425CE94" w14:textId="77777777" w:rsidR="000B1308" w:rsidRPr="00611F5F" w:rsidRDefault="000B1308" w:rsidP="000B1308">
      <w:pPr>
        <w:snapToGrid w:val="0"/>
        <w:jc w:val="center"/>
        <w:rPr>
          <w:b/>
          <w:caps/>
          <w:sz w:val="24"/>
          <w:szCs w:val="24"/>
        </w:rPr>
      </w:pPr>
    </w:p>
    <w:p w14:paraId="4972F79B" w14:textId="77777777" w:rsidR="00466D84" w:rsidRDefault="00466D84"/>
    <w:sectPr w:rsidR="00466D84" w:rsidSect="00EF37F1">
      <w:footerReference w:type="default" r:id="rId15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C011E6" w14:textId="77777777" w:rsidR="00054878" w:rsidRDefault="00054878" w:rsidP="008F1972">
      <w:pPr>
        <w:spacing w:after="0" w:line="240" w:lineRule="auto"/>
      </w:pPr>
      <w:r>
        <w:separator/>
      </w:r>
    </w:p>
  </w:endnote>
  <w:endnote w:type="continuationSeparator" w:id="0">
    <w:p w14:paraId="3E4CD992" w14:textId="77777777" w:rsidR="00054878" w:rsidRDefault="00054878" w:rsidP="008F1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243857"/>
    </w:sdtPr>
    <w:sdtContent>
      <w:p w14:paraId="169FBA54" w14:textId="77777777" w:rsidR="006A228C" w:rsidRDefault="006A228C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6E7C"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14:paraId="08BBF58C" w14:textId="77777777" w:rsidR="006A228C" w:rsidRDefault="006A228C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040FAD" w14:textId="77777777" w:rsidR="00054878" w:rsidRDefault="00054878" w:rsidP="008F1972">
      <w:pPr>
        <w:spacing w:after="0" w:line="240" w:lineRule="auto"/>
      </w:pPr>
      <w:r>
        <w:separator/>
      </w:r>
    </w:p>
  </w:footnote>
  <w:footnote w:type="continuationSeparator" w:id="0">
    <w:p w14:paraId="28A9E6D1" w14:textId="77777777" w:rsidR="00054878" w:rsidRDefault="00054878" w:rsidP="008F19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826A7"/>
    <w:multiLevelType w:val="hybridMultilevel"/>
    <w:tmpl w:val="06F659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81EEA"/>
    <w:multiLevelType w:val="hybridMultilevel"/>
    <w:tmpl w:val="411634E2"/>
    <w:lvl w:ilvl="0" w:tplc="0419000F">
      <w:start w:val="1"/>
      <w:numFmt w:val="decimal"/>
      <w:lvlText w:val="%1."/>
      <w:lvlJc w:val="left"/>
      <w:pPr>
        <w:ind w:left="2629" w:hanging="360"/>
      </w:pPr>
    </w:lvl>
    <w:lvl w:ilvl="1" w:tplc="04190019" w:tentative="1">
      <w:start w:val="1"/>
      <w:numFmt w:val="lowerLetter"/>
      <w:lvlText w:val="%2."/>
      <w:lvlJc w:val="left"/>
      <w:pPr>
        <w:ind w:left="3349" w:hanging="360"/>
      </w:pPr>
    </w:lvl>
    <w:lvl w:ilvl="2" w:tplc="0419001B" w:tentative="1">
      <w:start w:val="1"/>
      <w:numFmt w:val="lowerRoman"/>
      <w:lvlText w:val="%3."/>
      <w:lvlJc w:val="right"/>
      <w:pPr>
        <w:ind w:left="4069" w:hanging="180"/>
      </w:pPr>
    </w:lvl>
    <w:lvl w:ilvl="3" w:tplc="0419000F" w:tentative="1">
      <w:start w:val="1"/>
      <w:numFmt w:val="decimal"/>
      <w:lvlText w:val="%4."/>
      <w:lvlJc w:val="left"/>
      <w:pPr>
        <w:ind w:left="4789" w:hanging="360"/>
      </w:pPr>
    </w:lvl>
    <w:lvl w:ilvl="4" w:tplc="04190019" w:tentative="1">
      <w:start w:val="1"/>
      <w:numFmt w:val="lowerLetter"/>
      <w:lvlText w:val="%5."/>
      <w:lvlJc w:val="left"/>
      <w:pPr>
        <w:ind w:left="5509" w:hanging="360"/>
      </w:pPr>
    </w:lvl>
    <w:lvl w:ilvl="5" w:tplc="0419001B" w:tentative="1">
      <w:start w:val="1"/>
      <w:numFmt w:val="lowerRoman"/>
      <w:lvlText w:val="%6."/>
      <w:lvlJc w:val="right"/>
      <w:pPr>
        <w:ind w:left="6229" w:hanging="180"/>
      </w:pPr>
    </w:lvl>
    <w:lvl w:ilvl="6" w:tplc="0419000F" w:tentative="1">
      <w:start w:val="1"/>
      <w:numFmt w:val="decimal"/>
      <w:lvlText w:val="%7."/>
      <w:lvlJc w:val="left"/>
      <w:pPr>
        <w:ind w:left="6949" w:hanging="360"/>
      </w:pPr>
    </w:lvl>
    <w:lvl w:ilvl="7" w:tplc="04190019" w:tentative="1">
      <w:start w:val="1"/>
      <w:numFmt w:val="lowerLetter"/>
      <w:lvlText w:val="%8."/>
      <w:lvlJc w:val="left"/>
      <w:pPr>
        <w:ind w:left="7669" w:hanging="360"/>
      </w:pPr>
    </w:lvl>
    <w:lvl w:ilvl="8" w:tplc="0419001B" w:tentative="1">
      <w:start w:val="1"/>
      <w:numFmt w:val="lowerRoman"/>
      <w:lvlText w:val="%9."/>
      <w:lvlJc w:val="right"/>
      <w:pPr>
        <w:ind w:left="8389" w:hanging="180"/>
      </w:pPr>
    </w:lvl>
  </w:abstractNum>
  <w:abstractNum w:abstractNumId="2">
    <w:nsid w:val="134C74BA"/>
    <w:multiLevelType w:val="hybridMultilevel"/>
    <w:tmpl w:val="A91E852E"/>
    <w:lvl w:ilvl="0" w:tplc="F6DE5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156D3A"/>
    <w:multiLevelType w:val="hybridMultilevel"/>
    <w:tmpl w:val="2536F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751271"/>
    <w:multiLevelType w:val="multilevel"/>
    <w:tmpl w:val="593CE524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2B2C02FB"/>
    <w:multiLevelType w:val="hybridMultilevel"/>
    <w:tmpl w:val="0880740C"/>
    <w:lvl w:ilvl="0" w:tplc="CF160E7C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">
    <w:nsid w:val="317918F8"/>
    <w:multiLevelType w:val="multilevel"/>
    <w:tmpl w:val="2E9206A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9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12" w:hanging="1800"/>
      </w:pPr>
      <w:rPr>
        <w:rFonts w:hint="default"/>
      </w:rPr>
    </w:lvl>
  </w:abstractNum>
  <w:abstractNum w:abstractNumId="7">
    <w:nsid w:val="3B6C68F9"/>
    <w:multiLevelType w:val="hybridMultilevel"/>
    <w:tmpl w:val="AEE88088"/>
    <w:lvl w:ilvl="0" w:tplc="0419000F">
      <w:start w:val="1"/>
      <w:numFmt w:val="decimal"/>
      <w:lvlText w:val="%1."/>
      <w:lvlJc w:val="left"/>
      <w:pPr>
        <w:ind w:left="6456" w:hanging="360"/>
      </w:pPr>
    </w:lvl>
    <w:lvl w:ilvl="1" w:tplc="04190019" w:tentative="1">
      <w:start w:val="1"/>
      <w:numFmt w:val="lowerLetter"/>
      <w:lvlText w:val="%2."/>
      <w:lvlJc w:val="left"/>
      <w:pPr>
        <w:ind w:left="7176" w:hanging="360"/>
      </w:pPr>
    </w:lvl>
    <w:lvl w:ilvl="2" w:tplc="0419001B" w:tentative="1">
      <w:start w:val="1"/>
      <w:numFmt w:val="lowerRoman"/>
      <w:lvlText w:val="%3."/>
      <w:lvlJc w:val="right"/>
      <w:pPr>
        <w:ind w:left="7896" w:hanging="180"/>
      </w:pPr>
    </w:lvl>
    <w:lvl w:ilvl="3" w:tplc="0419000F" w:tentative="1">
      <w:start w:val="1"/>
      <w:numFmt w:val="decimal"/>
      <w:lvlText w:val="%4."/>
      <w:lvlJc w:val="left"/>
      <w:pPr>
        <w:ind w:left="8616" w:hanging="360"/>
      </w:pPr>
    </w:lvl>
    <w:lvl w:ilvl="4" w:tplc="04190019" w:tentative="1">
      <w:start w:val="1"/>
      <w:numFmt w:val="lowerLetter"/>
      <w:lvlText w:val="%5."/>
      <w:lvlJc w:val="left"/>
      <w:pPr>
        <w:ind w:left="9336" w:hanging="360"/>
      </w:pPr>
    </w:lvl>
    <w:lvl w:ilvl="5" w:tplc="0419001B" w:tentative="1">
      <w:start w:val="1"/>
      <w:numFmt w:val="lowerRoman"/>
      <w:lvlText w:val="%6."/>
      <w:lvlJc w:val="right"/>
      <w:pPr>
        <w:ind w:left="10056" w:hanging="180"/>
      </w:pPr>
    </w:lvl>
    <w:lvl w:ilvl="6" w:tplc="0419000F" w:tentative="1">
      <w:start w:val="1"/>
      <w:numFmt w:val="decimal"/>
      <w:lvlText w:val="%7."/>
      <w:lvlJc w:val="left"/>
      <w:pPr>
        <w:ind w:left="10776" w:hanging="360"/>
      </w:pPr>
    </w:lvl>
    <w:lvl w:ilvl="7" w:tplc="04190019" w:tentative="1">
      <w:start w:val="1"/>
      <w:numFmt w:val="lowerLetter"/>
      <w:lvlText w:val="%8."/>
      <w:lvlJc w:val="left"/>
      <w:pPr>
        <w:ind w:left="11496" w:hanging="360"/>
      </w:pPr>
    </w:lvl>
    <w:lvl w:ilvl="8" w:tplc="0419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8">
    <w:nsid w:val="404B3210"/>
    <w:multiLevelType w:val="hybridMultilevel"/>
    <w:tmpl w:val="C49E675C"/>
    <w:lvl w:ilvl="0" w:tplc="E97E4EA0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E3916F8"/>
    <w:multiLevelType w:val="hybridMultilevel"/>
    <w:tmpl w:val="CCBE3D54"/>
    <w:lvl w:ilvl="0" w:tplc="36549EFA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52FA182C"/>
    <w:multiLevelType w:val="hybridMultilevel"/>
    <w:tmpl w:val="24C28514"/>
    <w:lvl w:ilvl="0" w:tplc="4B3240D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3AE4FE1"/>
    <w:multiLevelType w:val="hybridMultilevel"/>
    <w:tmpl w:val="B5EC9EC6"/>
    <w:lvl w:ilvl="0" w:tplc="6F4E827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">
    <w:nsid w:val="71D41488"/>
    <w:multiLevelType w:val="multilevel"/>
    <w:tmpl w:val="A146A5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</w:rPr>
    </w:lvl>
    <w:lvl w:ilvl="1">
      <w:start w:val="2"/>
      <w:numFmt w:val="decimal"/>
      <w:isLgl/>
      <w:lvlText w:val="%1.%2."/>
      <w:lvlJc w:val="left"/>
      <w:pPr>
        <w:ind w:left="1005" w:hanging="510"/>
      </w:pPr>
      <w:rPr>
        <w:rFonts w:cs="Times New Roman" w:hint="default"/>
      </w:rPr>
    </w:lvl>
    <w:lvl w:ilvl="2">
      <w:start w:val="2"/>
      <w:numFmt w:val="decimal"/>
      <w:isLgl/>
      <w:lvlText w:val="%1.%2.%3."/>
      <w:lvlJc w:val="left"/>
      <w:pPr>
        <w:ind w:left="135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85" w:hanging="720"/>
      </w:pPr>
      <w:rPr>
        <w:rFonts w:cs="Times New Roman"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2115" w:hanging="1080"/>
      </w:pPr>
      <w:rPr>
        <w:rFonts w:cs="Times New Roman"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610" w:hanging="1440"/>
      </w:pPr>
      <w:rPr>
        <w:rFonts w:cs="Times New Roman"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745" w:hanging="1440"/>
      </w:pPr>
      <w:rPr>
        <w:rFonts w:cs="Times New Roman"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880" w:hanging="1440"/>
      </w:pPr>
      <w:rPr>
        <w:rFonts w:cs="Times New Roman" w:hint="default"/>
        <w:sz w:val="20"/>
      </w:rPr>
    </w:lvl>
  </w:abstractNum>
  <w:abstractNum w:abstractNumId="14">
    <w:nsid w:val="76846CAC"/>
    <w:multiLevelType w:val="hybridMultilevel"/>
    <w:tmpl w:val="5ABC6A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7ABB3228"/>
    <w:multiLevelType w:val="hybridMultilevel"/>
    <w:tmpl w:val="B26E932A"/>
    <w:lvl w:ilvl="0" w:tplc="F6DE57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"/>
  </w:num>
  <w:num w:numId="4">
    <w:abstractNumId w:val="7"/>
  </w:num>
  <w:num w:numId="5">
    <w:abstractNumId w:val="10"/>
  </w:num>
  <w:num w:numId="6">
    <w:abstractNumId w:val="14"/>
  </w:num>
  <w:num w:numId="7">
    <w:abstractNumId w:val="11"/>
  </w:num>
  <w:num w:numId="8">
    <w:abstractNumId w:val="9"/>
  </w:num>
  <w:num w:numId="9">
    <w:abstractNumId w:val="5"/>
  </w:num>
  <w:num w:numId="10">
    <w:abstractNumId w:val="13"/>
  </w:num>
  <w:num w:numId="11">
    <w:abstractNumId w:val="8"/>
  </w:num>
  <w:num w:numId="12">
    <w:abstractNumId w:val="0"/>
  </w:num>
  <w:num w:numId="13">
    <w:abstractNumId w:val="15"/>
  </w:num>
  <w:num w:numId="14">
    <w:abstractNumId w:val="2"/>
  </w:num>
  <w:num w:numId="15">
    <w:abstractNumId w:val="4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1308"/>
    <w:rsid w:val="00013D26"/>
    <w:rsid w:val="000279CD"/>
    <w:rsid w:val="00041346"/>
    <w:rsid w:val="00054878"/>
    <w:rsid w:val="00062C76"/>
    <w:rsid w:val="00072824"/>
    <w:rsid w:val="000814D2"/>
    <w:rsid w:val="00082C94"/>
    <w:rsid w:val="000869A1"/>
    <w:rsid w:val="000A6F75"/>
    <w:rsid w:val="000B1308"/>
    <w:rsid w:val="000E6784"/>
    <w:rsid w:val="000F4125"/>
    <w:rsid w:val="000F4EAB"/>
    <w:rsid w:val="00101063"/>
    <w:rsid w:val="0011035F"/>
    <w:rsid w:val="00121618"/>
    <w:rsid w:val="00164C97"/>
    <w:rsid w:val="00190886"/>
    <w:rsid w:val="00190A38"/>
    <w:rsid w:val="001966E4"/>
    <w:rsid w:val="001A2E95"/>
    <w:rsid w:val="001F52DF"/>
    <w:rsid w:val="002213FD"/>
    <w:rsid w:val="002266A4"/>
    <w:rsid w:val="00227842"/>
    <w:rsid w:val="002648DA"/>
    <w:rsid w:val="00267F33"/>
    <w:rsid w:val="00280E19"/>
    <w:rsid w:val="00295186"/>
    <w:rsid w:val="002C2AF9"/>
    <w:rsid w:val="002C5E97"/>
    <w:rsid w:val="002D4568"/>
    <w:rsid w:val="003023A4"/>
    <w:rsid w:val="00336E7C"/>
    <w:rsid w:val="00342217"/>
    <w:rsid w:val="00353A6B"/>
    <w:rsid w:val="00354B19"/>
    <w:rsid w:val="00363A42"/>
    <w:rsid w:val="00364877"/>
    <w:rsid w:val="003D10FF"/>
    <w:rsid w:val="004076BF"/>
    <w:rsid w:val="004319FB"/>
    <w:rsid w:val="004344E4"/>
    <w:rsid w:val="004618DE"/>
    <w:rsid w:val="0046227E"/>
    <w:rsid w:val="00466D84"/>
    <w:rsid w:val="00484B12"/>
    <w:rsid w:val="0049306F"/>
    <w:rsid w:val="004972A8"/>
    <w:rsid w:val="004A4D8D"/>
    <w:rsid w:val="004B4B61"/>
    <w:rsid w:val="004D1E9A"/>
    <w:rsid w:val="004D7744"/>
    <w:rsid w:val="004F77AB"/>
    <w:rsid w:val="00514731"/>
    <w:rsid w:val="0053798B"/>
    <w:rsid w:val="0058436F"/>
    <w:rsid w:val="00590487"/>
    <w:rsid w:val="005E30BC"/>
    <w:rsid w:val="005F4297"/>
    <w:rsid w:val="006029E7"/>
    <w:rsid w:val="0062195E"/>
    <w:rsid w:val="006235D6"/>
    <w:rsid w:val="00640965"/>
    <w:rsid w:val="006773F3"/>
    <w:rsid w:val="00691139"/>
    <w:rsid w:val="00691BAF"/>
    <w:rsid w:val="006A228C"/>
    <w:rsid w:val="006C4DED"/>
    <w:rsid w:val="006D2C8E"/>
    <w:rsid w:val="006E54F4"/>
    <w:rsid w:val="006E600E"/>
    <w:rsid w:val="006F5749"/>
    <w:rsid w:val="00701D90"/>
    <w:rsid w:val="0074465F"/>
    <w:rsid w:val="007B21CD"/>
    <w:rsid w:val="007C015D"/>
    <w:rsid w:val="007C2EC6"/>
    <w:rsid w:val="008255DE"/>
    <w:rsid w:val="0083341A"/>
    <w:rsid w:val="0087064D"/>
    <w:rsid w:val="00895D89"/>
    <w:rsid w:val="008A566F"/>
    <w:rsid w:val="008C0286"/>
    <w:rsid w:val="008C0F6C"/>
    <w:rsid w:val="008C107B"/>
    <w:rsid w:val="008F1972"/>
    <w:rsid w:val="008F1A36"/>
    <w:rsid w:val="009245B0"/>
    <w:rsid w:val="009269BF"/>
    <w:rsid w:val="009304E0"/>
    <w:rsid w:val="00937904"/>
    <w:rsid w:val="00947EE0"/>
    <w:rsid w:val="009508C9"/>
    <w:rsid w:val="00983B59"/>
    <w:rsid w:val="009A280D"/>
    <w:rsid w:val="009A3699"/>
    <w:rsid w:val="009A64E8"/>
    <w:rsid w:val="009B36E3"/>
    <w:rsid w:val="009B3ECF"/>
    <w:rsid w:val="009D7BFE"/>
    <w:rsid w:val="009F383D"/>
    <w:rsid w:val="009F691A"/>
    <w:rsid w:val="00A058CD"/>
    <w:rsid w:val="00A54EC6"/>
    <w:rsid w:val="00A7219C"/>
    <w:rsid w:val="00A922F8"/>
    <w:rsid w:val="00AE0C1A"/>
    <w:rsid w:val="00AF4706"/>
    <w:rsid w:val="00B00A02"/>
    <w:rsid w:val="00B52547"/>
    <w:rsid w:val="00B67B46"/>
    <w:rsid w:val="00B70E96"/>
    <w:rsid w:val="00BA0C82"/>
    <w:rsid w:val="00BB29DF"/>
    <w:rsid w:val="00BD3586"/>
    <w:rsid w:val="00BD6C34"/>
    <w:rsid w:val="00BF1F05"/>
    <w:rsid w:val="00C04404"/>
    <w:rsid w:val="00C11F4E"/>
    <w:rsid w:val="00C9032F"/>
    <w:rsid w:val="00C9668C"/>
    <w:rsid w:val="00CA185D"/>
    <w:rsid w:val="00CB141C"/>
    <w:rsid w:val="00CC003C"/>
    <w:rsid w:val="00CD7E73"/>
    <w:rsid w:val="00CE4D91"/>
    <w:rsid w:val="00D26571"/>
    <w:rsid w:val="00D642E3"/>
    <w:rsid w:val="00D74DCF"/>
    <w:rsid w:val="00D8405E"/>
    <w:rsid w:val="00D84F15"/>
    <w:rsid w:val="00D95D6C"/>
    <w:rsid w:val="00DA3134"/>
    <w:rsid w:val="00DE1D29"/>
    <w:rsid w:val="00E002F9"/>
    <w:rsid w:val="00E05BCB"/>
    <w:rsid w:val="00E33A48"/>
    <w:rsid w:val="00E4684C"/>
    <w:rsid w:val="00E5249B"/>
    <w:rsid w:val="00E61DB6"/>
    <w:rsid w:val="00E65E39"/>
    <w:rsid w:val="00E87E1A"/>
    <w:rsid w:val="00EB3491"/>
    <w:rsid w:val="00EB4811"/>
    <w:rsid w:val="00EE4363"/>
    <w:rsid w:val="00EE56F5"/>
    <w:rsid w:val="00EF37F1"/>
    <w:rsid w:val="00F00C25"/>
    <w:rsid w:val="00F023FC"/>
    <w:rsid w:val="00F32D7C"/>
    <w:rsid w:val="00F3567C"/>
    <w:rsid w:val="00F415A7"/>
    <w:rsid w:val="00F4250D"/>
    <w:rsid w:val="00F5065C"/>
    <w:rsid w:val="00FA7F27"/>
    <w:rsid w:val="00FC208E"/>
    <w:rsid w:val="00FC22B0"/>
    <w:rsid w:val="00FC2FB4"/>
    <w:rsid w:val="00FD07D7"/>
    <w:rsid w:val="00FD4CA9"/>
    <w:rsid w:val="00FF5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34FB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7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B1308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qFormat/>
    <w:rsid w:val="000B1308"/>
    <w:pPr>
      <w:ind w:left="720"/>
    </w:pPr>
    <w:rPr>
      <w:rFonts w:cs="Times New Roman"/>
    </w:rPr>
  </w:style>
  <w:style w:type="character" w:styleId="a6">
    <w:name w:val="Emphasis"/>
    <w:basedOn w:val="a0"/>
    <w:uiPriority w:val="99"/>
    <w:qFormat/>
    <w:rsid w:val="000B1308"/>
    <w:rPr>
      <w:i/>
      <w:iCs/>
    </w:rPr>
  </w:style>
  <w:style w:type="paragraph" w:styleId="a7">
    <w:name w:val="Normal (Web)"/>
    <w:aliases w:val="Обычный (Web)"/>
    <w:basedOn w:val="a"/>
    <w:link w:val="a8"/>
    <w:uiPriority w:val="99"/>
    <w:qFormat/>
    <w:rsid w:val="000B130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0B1308"/>
    <w:rPr>
      <w:rFonts w:ascii="Calibri" w:eastAsia="Times New Roman" w:hAnsi="Calibri" w:cs="Times New Roman"/>
      <w:lang w:eastAsia="ru-RU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0B1308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0B130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F41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9F383D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8F1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1972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8F1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1972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7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4D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2gif">
    <w:name w:val="msonormalbullet2.gif"/>
    <w:basedOn w:val="a"/>
    <w:rsid w:val="00AF470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6E7C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0B1308"/>
    <w:rPr>
      <w:color w:val="0000FF"/>
      <w:u w:val="single"/>
    </w:rPr>
  </w:style>
  <w:style w:type="paragraph" w:styleId="a4">
    <w:name w:val="List Paragraph"/>
    <w:aliases w:val="Содержание. 2 уровень"/>
    <w:basedOn w:val="a"/>
    <w:link w:val="a5"/>
    <w:qFormat/>
    <w:rsid w:val="000B1308"/>
    <w:pPr>
      <w:ind w:left="720"/>
    </w:pPr>
    <w:rPr>
      <w:rFonts w:cs="Times New Roman"/>
    </w:rPr>
  </w:style>
  <w:style w:type="character" w:styleId="a6">
    <w:name w:val="Emphasis"/>
    <w:basedOn w:val="a0"/>
    <w:uiPriority w:val="99"/>
    <w:qFormat/>
    <w:rsid w:val="000B1308"/>
    <w:rPr>
      <w:i/>
      <w:iCs/>
    </w:rPr>
  </w:style>
  <w:style w:type="paragraph" w:styleId="a7">
    <w:name w:val="Normal (Web)"/>
    <w:aliases w:val="Обычный (Web)"/>
    <w:basedOn w:val="a"/>
    <w:link w:val="a8"/>
    <w:uiPriority w:val="99"/>
    <w:qFormat/>
    <w:rsid w:val="000B1308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customStyle="1" w:styleId="a5">
    <w:name w:val="Абзац списка Знак"/>
    <w:aliases w:val="Содержание. 2 уровень Знак"/>
    <w:link w:val="a4"/>
    <w:qFormat/>
    <w:locked/>
    <w:rsid w:val="000B1308"/>
    <w:rPr>
      <w:rFonts w:ascii="Calibri" w:eastAsia="Times New Roman" w:hAnsi="Calibri" w:cs="Times New Roman"/>
      <w:lang w:eastAsia="ru-RU"/>
    </w:rPr>
  </w:style>
  <w:style w:type="character" w:customStyle="1" w:styleId="a8">
    <w:name w:val="Обычный (веб) Знак"/>
    <w:aliases w:val="Обычный (Web) Знак"/>
    <w:link w:val="a7"/>
    <w:uiPriority w:val="99"/>
    <w:locked/>
    <w:rsid w:val="000B1308"/>
    <w:rPr>
      <w:rFonts w:ascii="Calibri" w:eastAsia="Times New Roman" w:hAnsi="Calibri" w:cs="Times New Roman"/>
      <w:sz w:val="24"/>
      <w:szCs w:val="24"/>
      <w:lang w:eastAsia="ru-RU"/>
    </w:rPr>
  </w:style>
  <w:style w:type="paragraph" w:customStyle="1" w:styleId="msonormalcxspmiddlecxspmiddle">
    <w:name w:val="msonormalcxspmiddlecxspmiddle"/>
    <w:basedOn w:val="a"/>
    <w:rsid w:val="000B1308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styleId="a9">
    <w:name w:val="Table Grid"/>
    <w:basedOn w:val="a1"/>
    <w:uiPriority w:val="59"/>
    <w:rsid w:val="000F412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9F383D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8F1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F1972"/>
    <w:rPr>
      <w:rFonts w:ascii="Calibri" w:eastAsia="Times New Roman" w:hAnsi="Calibri" w:cs="Calibri"/>
      <w:lang w:eastAsia="ru-RU"/>
    </w:rPr>
  </w:style>
  <w:style w:type="paragraph" w:styleId="ac">
    <w:name w:val="footer"/>
    <w:basedOn w:val="a"/>
    <w:link w:val="ad"/>
    <w:uiPriority w:val="99"/>
    <w:unhideWhenUsed/>
    <w:rsid w:val="008F1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F1972"/>
    <w:rPr>
      <w:rFonts w:ascii="Calibri" w:eastAsia="Times New Roman" w:hAnsi="Calibri" w:cs="Calibri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74D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74DC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sonormalbullet2gif">
    <w:name w:val="msonormalbullet2.gif"/>
    <w:basedOn w:val="a"/>
    <w:rsid w:val="00AF470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5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URL:https://www.nalog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minfin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ch.gov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https://www.roskazna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48A34E-1FCB-4C14-B8D3-B105237EEC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25</Pages>
  <Words>5209</Words>
  <Characters>29696</Characters>
  <Application>Microsoft Office Word</Application>
  <DocSecurity>0</DocSecurity>
  <Lines>247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2019-12-02T06:56:00Z</cp:lastPrinted>
  <dcterms:created xsi:type="dcterms:W3CDTF">2023-06-18T16:23:00Z</dcterms:created>
  <dcterms:modified xsi:type="dcterms:W3CDTF">2024-09-02T12:57:00Z</dcterms:modified>
</cp:coreProperties>
</file>